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4C" w:rsidRDefault="003E4C19" w:rsidP="00D21436">
      <w:pPr>
        <w:jc w:val="center"/>
        <w:rPr>
          <w:b/>
          <w:sz w:val="24"/>
        </w:rPr>
      </w:pPr>
      <w:r w:rsidRPr="003E4C19">
        <w:rPr>
          <w:b/>
          <w:sz w:val="24"/>
        </w:rPr>
        <w:t xml:space="preserve">MISSION, </w:t>
      </w:r>
      <w:r w:rsidR="00AE4F18">
        <w:rPr>
          <w:b/>
          <w:sz w:val="24"/>
        </w:rPr>
        <w:t>VISION</w:t>
      </w:r>
      <w:r w:rsidRPr="003E4C19">
        <w:rPr>
          <w:b/>
          <w:sz w:val="24"/>
        </w:rPr>
        <w:t xml:space="preserve"> AND CORE VALUES</w:t>
      </w:r>
    </w:p>
    <w:p w:rsidR="00B5374C" w:rsidRDefault="00B5374C" w:rsidP="00B5374C">
      <w:pPr>
        <w:pStyle w:val="ListParagraph"/>
        <w:rPr>
          <w:b/>
          <w:sz w:val="24"/>
        </w:rPr>
      </w:pPr>
    </w:p>
    <w:p w:rsidR="00B5374C" w:rsidRDefault="00B5374C" w:rsidP="00B5374C">
      <w:pPr>
        <w:pStyle w:val="ListParagraph"/>
        <w:rPr>
          <w:b/>
          <w:sz w:val="24"/>
        </w:rPr>
      </w:pPr>
    </w:p>
    <w:p w:rsidR="005A7940" w:rsidRPr="00B5374C" w:rsidRDefault="005A7940" w:rsidP="00B5374C">
      <w:pPr>
        <w:pStyle w:val="ListParagraph"/>
        <w:rPr>
          <w:b/>
          <w:sz w:val="24"/>
        </w:rPr>
      </w:pPr>
      <w:r>
        <w:rPr>
          <w:b/>
          <w:sz w:val="24"/>
        </w:rPr>
        <w:t>CORE VALUES</w:t>
      </w:r>
    </w:p>
    <w:p w:rsidR="00B5374C" w:rsidRPr="008F43ED" w:rsidRDefault="00B5374C" w:rsidP="00B5374C">
      <w:pPr>
        <w:jc w:val="center"/>
        <w:rPr>
          <w:b/>
          <w:i/>
        </w:rPr>
      </w:pPr>
      <w:r w:rsidRPr="008F43ED">
        <w:rPr>
          <w:rFonts w:ascii="Nirmala UI" w:hAnsi="Nirmala UI" w:cs="Nirmala UI"/>
          <w:b/>
          <w:i/>
        </w:rPr>
        <w:t>विद्या</w:t>
      </w:r>
      <w:r w:rsidRPr="008F43ED">
        <w:rPr>
          <w:b/>
          <w:i/>
        </w:rPr>
        <w:t xml:space="preserve"> </w:t>
      </w:r>
      <w:r w:rsidRPr="008F43ED">
        <w:rPr>
          <w:rFonts w:ascii="Nirmala UI" w:hAnsi="Nirmala UI" w:cs="Nirmala UI"/>
          <w:b/>
          <w:i/>
        </w:rPr>
        <w:t>ददाति</w:t>
      </w:r>
      <w:r w:rsidRPr="008F43ED">
        <w:rPr>
          <w:b/>
          <w:i/>
        </w:rPr>
        <w:t xml:space="preserve"> </w:t>
      </w:r>
      <w:r w:rsidRPr="008F43ED">
        <w:rPr>
          <w:rFonts w:ascii="Nirmala UI" w:hAnsi="Nirmala UI" w:cs="Nirmala UI"/>
          <w:b/>
          <w:i/>
        </w:rPr>
        <w:t>विनयं</w:t>
      </w:r>
      <w:r w:rsidRPr="008F43ED">
        <w:rPr>
          <w:b/>
          <w:i/>
        </w:rPr>
        <w:t xml:space="preserve"> </w:t>
      </w:r>
      <w:r w:rsidRPr="008F43ED">
        <w:rPr>
          <w:rFonts w:ascii="Nirmala UI" w:hAnsi="Nirmala UI" w:cs="Nirmala UI"/>
          <w:b/>
          <w:i/>
        </w:rPr>
        <w:t>विनयाद्याति</w:t>
      </w:r>
      <w:r w:rsidRPr="008F43ED">
        <w:rPr>
          <w:b/>
          <w:i/>
        </w:rPr>
        <w:t xml:space="preserve"> </w:t>
      </w:r>
      <w:r w:rsidRPr="008F43ED">
        <w:rPr>
          <w:rFonts w:ascii="Nirmala UI" w:hAnsi="Nirmala UI" w:cs="Nirmala UI"/>
          <w:b/>
          <w:i/>
        </w:rPr>
        <w:t>पात्रताम्</w:t>
      </w:r>
      <w:r w:rsidRPr="008F43ED">
        <w:rPr>
          <w:b/>
          <w:i/>
        </w:rPr>
        <w:t xml:space="preserve"> </w:t>
      </w:r>
      <w:r w:rsidRPr="008F43ED">
        <w:rPr>
          <w:rFonts w:ascii="Nirmala UI" w:hAnsi="Nirmala UI" w:cs="Nirmala UI"/>
          <w:b/>
          <w:i/>
        </w:rPr>
        <w:t>।</w:t>
      </w:r>
      <w:r w:rsidRPr="008F43ED">
        <w:rPr>
          <w:b/>
          <w:i/>
        </w:rPr>
        <w:br/>
      </w:r>
      <w:r w:rsidRPr="008F43ED">
        <w:rPr>
          <w:b/>
          <w:i/>
        </w:rPr>
        <w:br/>
      </w:r>
      <w:r w:rsidRPr="008F43ED">
        <w:rPr>
          <w:rFonts w:ascii="Nirmala UI" w:hAnsi="Nirmala UI" w:cs="Nirmala UI"/>
          <w:b/>
          <w:i/>
        </w:rPr>
        <w:t>पात्रत्वाद्धनमाप्नोति</w:t>
      </w:r>
      <w:r w:rsidRPr="008F43ED">
        <w:rPr>
          <w:b/>
          <w:i/>
        </w:rPr>
        <w:t xml:space="preserve"> </w:t>
      </w:r>
      <w:r w:rsidRPr="008F43ED">
        <w:rPr>
          <w:rFonts w:ascii="Nirmala UI" w:hAnsi="Nirmala UI" w:cs="Nirmala UI"/>
          <w:b/>
          <w:i/>
        </w:rPr>
        <w:t>धनाद्धर्मं</w:t>
      </w:r>
      <w:r w:rsidRPr="008F43ED">
        <w:rPr>
          <w:b/>
          <w:i/>
        </w:rPr>
        <w:t xml:space="preserve"> </w:t>
      </w:r>
      <w:r w:rsidRPr="008F43ED">
        <w:rPr>
          <w:rFonts w:ascii="Nirmala UI" w:hAnsi="Nirmala UI" w:cs="Nirmala UI"/>
          <w:b/>
          <w:i/>
        </w:rPr>
        <w:t>ततः</w:t>
      </w:r>
      <w:r w:rsidRPr="008F43ED">
        <w:rPr>
          <w:b/>
          <w:i/>
        </w:rPr>
        <w:t xml:space="preserve"> </w:t>
      </w:r>
      <w:r w:rsidRPr="008F43ED">
        <w:rPr>
          <w:rFonts w:ascii="Nirmala UI" w:hAnsi="Nirmala UI" w:cs="Nirmala UI"/>
          <w:b/>
          <w:i/>
        </w:rPr>
        <w:t>सुखम्</w:t>
      </w:r>
      <w:r w:rsidRPr="008F43ED">
        <w:rPr>
          <w:b/>
          <w:i/>
        </w:rPr>
        <w:t xml:space="preserve"> </w:t>
      </w:r>
      <w:r w:rsidRPr="008F43ED">
        <w:rPr>
          <w:rFonts w:ascii="Nirmala UI" w:hAnsi="Nirmala UI" w:cs="Nirmala UI"/>
          <w:b/>
          <w:i/>
        </w:rPr>
        <w:t>॥</w:t>
      </w:r>
      <w:r w:rsidRPr="008F43ED">
        <w:rPr>
          <w:b/>
          <w:i/>
        </w:rPr>
        <w:t xml:space="preserve"> </w:t>
      </w:r>
      <w:r w:rsidRPr="008F43ED">
        <w:rPr>
          <w:rFonts w:ascii="Nirmala UI" w:hAnsi="Nirmala UI" w:cs="Nirmala UI"/>
          <w:b/>
          <w:i/>
        </w:rPr>
        <w:t>५</w:t>
      </w:r>
      <w:r w:rsidRPr="008F43ED">
        <w:rPr>
          <w:b/>
          <w:i/>
        </w:rPr>
        <w:t xml:space="preserve"> </w:t>
      </w:r>
      <w:r w:rsidRPr="008F43ED">
        <w:rPr>
          <w:rFonts w:ascii="Nirmala UI" w:hAnsi="Nirmala UI" w:cs="Nirmala UI"/>
          <w:b/>
          <w:i/>
        </w:rPr>
        <w:t>॥</w:t>
      </w:r>
    </w:p>
    <w:p w:rsidR="00B5374C" w:rsidRDefault="008E7E19" w:rsidP="008E7E19">
      <w:pPr>
        <w:tabs>
          <w:tab w:val="left" w:pos="1319"/>
        </w:tabs>
        <w:jc w:val="center"/>
      </w:pPr>
      <w:r>
        <w:t xml:space="preserve">Education </w:t>
      </w:r>
      <w:r w:rsidR="00B5374C">
        <w:t xml:space="preserve">gives </w:t>
      </w:r>
      <w:r>
        <w:t>humbleness</w:t>
      </w:r>
      <w:r w:rsidR="008F6F08">
        <w:t>; humbleness gives character;</w:t>
      </w:r>
      <w:r w:rsidR="00B5374C">
        <w:t xml:space="preserve"> </w:t>
      </w:r>
      <w:r>
        <w:t>from character</w:t>
      </w:r>
      <w:r w:rsidR="008F6F08">
        <w:t xml:space="preserve">, </w:t>
      </w:r>
      <w:r>
        <w:t>o</w:t>
      </w:r>
      <w:r w:rsidR="008F6F08">
        <w:t>n</w:t>
      </w:r>
      <w:r>
        <w:t>e gets wealth;</w:t>
      </w:r>
      <w:r w:rsidR="008F43ED">
        <w:t xml:space="preserve"> from wealth, one </w:t>
      </w:r>
      <w:r w:rsidR="008F6F08">
        <w:t>gets righteousness; in righteousness, there is the real JOY of life.</w:t>
      </w:r>
    </w:p>
    <w:p w:rsidR="007C4B6F" w:rsidRDefault="007C4B6F" w:rsidP="007C4B6F">
      <w:pPr>
        <w:tabs>
          <w:tab w:val="left" w:pos="1319"/>
        </w:tabs>
      </w:pPr>
    </w:p>
    <w:p w:rsidR="007C4B6F" w:rsidRPr="002474FC" w:rsidRDefault="00FF4836" w:rsidP="007C4B6F">
      <w:pPr>
        <w:rPr>
          <w:i/>
        </w:rPr>
      </w:pPr>
      <w:r w:rsidRPr="002474FC">
        <w:rPr>
          <w:i/>
        </w:rPr>
        <w:t>As staunch believer</w:t>
      </w:r>
      <w:r w:rsidR="00E656E8" w:rsidRPr="002474FC">
        <w:rPr>
          <w:i/>
        </w:rPr>
        <w:t>s</w:t>
      </w:r>
      <w:r w:rsidRPr="002474FC">
        <w:rPr>
          <w:i/>
        </w:rPr>
        <w:t xml:space="preserve"> of this sloka, </w:t>
      </w:r>
      <w:r w:rsidR="00E656E8" w:rsidRPr="002474FC">
        <w:rPr>
          <w:i/>
        </w:rPr>
        <w:t>we</w:t>
      </w:r>
      <w:r w:rsidRPr="002474FC">
        <w:rPr>
          <w:i/>
        </w:rPr>
        <w:t xml:space="preserve"> </w:t>
      </w:r>
      <w:r w:rsidR="007C4B6F" w:rsidRPr="002474FC">
        <w:rPr>
          <w:i/>
        </w:rPr>
        <w:t xml:space="preserve">aim at transforming students not only as </w:t>
      </w:r>
      <w:r w:rsidR="007C4B6F" w:rsidRPr="002474FC">
        <w:rPr>
          <w:b/>
          <w:i/>
        </w:rPr>
        <w:t>skil</w:t>
      </w:r>
      <w:r w:rsidR="00265039" w:rsidRPr="002474FC">
        <w:rPr>
          <w:b/>
          <w:i/>
        </w:rPr>
        <w:t>lful graduates</w:t>
      </w:r>
      <w:r w:rsidR="007C4B6F" w:rsidRPr="002474FC">
        <w:rPr>
          <w:i/>
        </w:rPr>
        <w:t xml:space="preserve"> but also as </w:t>
      </w:r>
      <w:r w:rsidR="007C4B6F" w:rsidRPr="002474FC">
        <w:rPr>
          <w:b/>
          <w:i/>
        </w:rPr>
        <w:t>responsible</w:t>
      </w:r>
      <w:r w:rsidR="007C4B6F" w:rsidRPr="002474FC">
        <w:rPr>
          <w:i/>
        </w:rPr>
        <w:t xml:space="preserve"> and </w:t>
      </w:r>
      <w:r w:rsidR="004F10F1" w:rsidRPr="002474FC">
        <w:rPr>
          <w:b/>
          <w:i/>
        </w:rPr>
        <w:t xml:space="preserve">compassionate </w:t>
      </w:r>
      <w:r w:rsidR="007C4B6F" w:rsidRPr="002474FC">
        <w:rPr>
          <w:b/>
          <w:i/>
        </w:rPr>
        <w:t>citizens</w:t>
      </w:r>
      <w:r w:rsidR="007C4B6F" w:rsidRPr="002474FC">
        <w:rPr>
          <w:i/>
        </w:rPr>
        <w:t>.</w:t>
      </w:r>
    </w:p>
    <w:p w:rsidR="007C4B6F" w:rsidRPr="00E469A6" w:rsidRDefault="0015123E" w:rsidP="007C4B6F">
      <w:pPr>
        <w:tabs>
          <w:tab w:val="left" w:pos="1319"/>
        </w:tabs>
        <w:rPr>
          <w:b/>
        </w:rPr>
      </w:pPr>
      <w:r w:rsidRPr="00E469A6">
        <w:rPr>
          <w:b/>
        </w:rPr>
        <w:t>Excellence</w:t>
      </w:r>
    </w:p>
    <w:p w:rsidR="003070BD" w:rsidRPr="00EB2D20" w:rsidRDefault="004540F4" w:rsidP="00E656E8">
      <w:pPr>
        <w:pStyle w:val="ListParagraph"/>
        <w:numPr>
          <w:ilvl w:val="0"/>
          <w:numId w:val="2"/>
        </w:numPr>
        <w:tabs>
          <w:tab w:val="left" w:pos="1319"/>
        </w:tabs>
        <w:rPr>
          <w:i/>
        </w:rPr>
      </w:pPr>
      <w:r w:rsidRPr="00EB2D20">
        <w:rPr>
          <w:i/>
        </w:rPr>
        <w:t>We are committed to provide the best educational experience to every student.</w:t>
      </w:r>
    </w:p>
    <w:p w:rsidR="004540F4" w:rsidRPr="00EB2D20" w:rsidRDefault="004540F4" w:rsidP="00E656E8">
      <w:pPr>
        <w:pStyle w:val="ListParagraph"/>
        <w:numPr>
          <w:ilvl w:val="0"/>
          <w:numId w:val="2"/>
        </w:numPr>
        <w:tabs>
          <w:tab w:val="left" w:pos="1319"/>
        </w:tabs>
        <w:rPr>
          <w:i/>
        </w:rPr>
      </w:pPr>
      <w:r w:rsidRPr="00EB2D20">
        <w:rPr>
          <w:i/>
        </w:rPr>
        <w:t xml:space="preserve">We believe in </w:t>
      </w:r>
      <w:r w:rsidR="00F8362D">
        <w:rPr>
          <w:i/>
        </w:rPr>
        <w:t>the education which is characterized by coherence.</w:t>
      </w:r>
    </w:p>
    <w:p w:rsidR="004540F4" w:rsidRPr="00EB2D20" w:rsidRDefault="004540F4" w:rsidP="00E656E8">
      <w:pPr>
        <w:pStyle w:val="ListParagraph"/>
        <w:numPr>
          <w:ilvl w:val="0"/>
          <w:numId w:val="2"/>
        </w:numPr>
        <w:tabs>
          <w:tab w:val="left" w:pos="1319"/>
        </w:tabs>
        <w:rPr>
          <w:i/>
        </w:rPr>
      </w:pPr>
      <w:r w:rsidRPr="00EB2D20">
        <w:rPr>
          <w:i/>
        </w:rPr>
        <w:t>We encourage students to explore beyond the textbooks.</w:t>
      </w:r>
    </w:p>
    <w:p w:rsidR="004540F4" w:rsidRPr="00EB2D20" w:rsidRDefault="000F368E" w:rsidP="00E656E8">
      <w:pPr>
        <w:pStyle w:val="ListParagraph"/>
        <w:numPr>
          <w:ilvl w:val="0"/>
          <w:numId w:val="2"/>
        </w:numPr>
        <w:tabs>
          <w:tab w:val="left" w:pos="1319"/>
        </w:tabs>
        <w:rPr>
          <w:i/>
        </w:rPr>
      </w:pPr>
      <w:r w:rsidRPr="00EB2D20">
        <w:rPr>
          <w:i/>
        </w:rPr>
        <w:t>We applaud and felicitate the toppers.</w:t>
      </w:r>
    </w:p>
    <w:p w:rsidR="00A83872" w:rsidRPr="00EB2D20" w:rsidRDefault="003B116A" w:rsidP="00E656E8">
      <w:pPr>
        <w:pStyle w:val="ListParagraph"/>
        <w:numPr>
          <w:ilvl w:val="0"/>
          <w:numId w:val="2"/>
        </w:numPr>
        <w:tabs>
          <w:tab w:val="left" w:pos="1319"/>
        </w:tabs>
        <w:rPr>
          <w:i/>
        </w:rPr>
      </w:pPr>
      <w:r w:rsidRPr="00EB2D20">
        <w:rPr>
          <w:i/>
        </w:rPr>
        <w:t xml:space="preserve">We value students’ curiosity and </w:t>
      </w:r>
      <w:r w:rsidR="005C60D8" w:rsidRPr="00EB2D20">
        <w:rPr>
          <w:i/>
        </w:rPr>
        <w:t>doubts</w:t>
      </w:r>
      <w:r w:rsidR="00A83872" w:rsidRPr="00EB2D20">
        <w:rPr>
          <w:i/>
        </w:rPr>
        <w:t>.</w:t>
      </w:r>
    </w:p>
    <w:p w:rsidR="000F368E" w:rsidRPr="00EB2D20" w:rsidRDefault="000F368E" w:rsidP="00E656E8">
      <w:pPr>
        <w:pStyle w:val="ListParagraph"/>
        <w:numPr>
          <w:ilvl w:val="0"/>
          <w:numId w:val="2"/>
        </w:numPr>
        <w:tabs>
          <w:tab w:val="left" w:pos="1319"/>
        </w:tabs>
        <w:rPr>
          <w:i/>
        </w:rPr>
      </w:pPr>
      <w:r w:rsidRPr="00EB2D20">
        <w:rPr>
          <w:i/>
        </w:rPr>
        <w:t>We believe in ‘learning’ as a life-long pursuit.</w:t>
      </w:r>
    </w:p>
    <w:p w:rsidR="000F368E" w:rsidRDefault="000F368E" w:rsidP="000F368E">
      <w:pPr>
        <w:pStyle w:val="ListParagraph"/>
        <w:tabs>
          <w:tab w:val="left" w:pos="1319"/>
        </w:tabs>
      </w:pPr>
    </w:p>
    <w:p w:rsidR="000F368E" w:rsidRPr="00E469A6" w:rsidRDefault="000F368E" w:rsidP="000F368E">
      <w:pPr>
        <w:pStyle w:val="ListParagraph"/>
        <w:tabs>
          <w:tab w:val="left" w:pos="1319"/>
        </w:tabs>
        <w:ind w:left="0"/>
        <w:rPr>
          <w:b/>
        </w:rPr>
      </w:pPr>
      <w:r w:rsidRPr="00E469A6">
        <w:rPr>
          <w:b/>
        </w:rPr>
        <w:t xml:space="preserve">Self and Service </w:t>
      </w:r>
    </w:p>
    <w:p w:rsidR="000F368E" w:rsidRPr="00EB2D20" w:rsidRDefault="000F368E" w:rsidP="000F368E">
      <w:pPr>
        <w:pStyle w:val="ListParagraph"/>
        <w:rPr>
          <w:i/>
        </w:rPr>
      </w:pPr>
      <w:r w:rsidRPr="00EB2D20">
        <w:rPr>
          <w:i/>
        </w:rPr>
        <w:t>We believe that education is not merely an acquirement of facts, but also of values and ethics. Hence, we organize</w:t>
      </w:r>
      <w:r w:rsidR="001D7652" w:rsidRPr="00EB2D20">
        <w:rPr>
          <w:i/>
        </w:rPr>
        <w:t xml:space="preserve"> </w:t>
      </w:r>
      <w:r w:rsidRPr="00EB2D20">
        <w:rPr>
          <w:i/>
        </w:rPr>
        <w:t>-</w:t>
      </w:r>
    </w:p>
    <w:p w:rsidR="000F368E" w:rsidRPr="00EB2D20" w:rsidRDefault="000F368E" w:rsidP="000F368E">
      <w:pPr>
        <w:pStyle w:val="ListParagraph"/>
        <w:numPr>
          <w:ilvl w:val="0"/>
          <w:numId w:val="5"/>
        </w:numPr>
        <w:rPr>
          <w:i/>
        </w:rPr>
      </w:pPr>
      <w:r w:rsidRPr="00EB2D20">
        <w:rPr>
          <w:i/>
        </w:rPr>
        <w:t>Several motivational lectures</w:t>
      </w:r>
    </w:p>
    <w:p w:rsidR="004540F4" w:rsidRPr="00EB2D20" w:rsidRDefault="000F368E" w:rsidP="000F368E">
      <w:pPr>
        <w:pStyle w:val="ListParagraph"/>
        <w:numPr>
          <w:ilvl w:val="0"/>
          <w:numId w:val="5"/>
        </w:numPr>
        <w:rPr>
          <w:i/>
        </w:rPr>
      </w:pPr>
      <w:r w:rsidRPr="00EB2D20">
        <w:rPr>
          <w:i/>
        </w:rPr>
        <w:t xml:space="preserve">Personality development workshops </w:t>
      </w:r>
    </w:p>
    <w:p w:rsidR="001D7652" w:rsidRPr="00EB2D20" w:rsidRDefault="001D7652" w:rsidP="001D7652">
      <w:pPr>
        <w:pStyle w:val="ListParagraph"/>
        <w:numPr>
          <w:ilvl w:val="0"/>
          <w:numId w:val="5"/>
        </w:numPr>
        <w:rPr>
          <w:i/>
        </w:rPr>
      </w:pPr>
      <w:r w:rsidRPr="00EB2D20">
        <w:rPr>
          <w:i/>
        </w:rPr>
        <w:t xml:space="preserve">Social welfare activities </w:t>
      </w:r>
    </w:p>
    <w:p w:rsidR="00773DFA" w:rsidRDefault="00773DFA" w:rsidP="00773DFA">
      <w:pPr>
        <w:pStyle w:val="ListParagraph"/>
        <w:ind w:left="1487"/>
      </w:pPr>
    </w:p>
    <w:p w:rsidR="00773DFA" w:rsidRPr="00E469A6" w:rsidRDefault="00773DFA" w:rsidP="00773DFA">
      <w:pPr>
        <w:pStyle w:val="ListParagraph"/>
        <w:ind w:left="0"/>
        <w:rPr>
          <w:b/>
        </w:rPr>
      </w:pPr>
      <w:r w:rsidRPr="00E469A6">
        <w:rPr>
          <w:b/>
        </w:rPr>
        <w:t>Community, Diversity and Respect</w:t>
      </w:r>
    </w:p>
    <w:p w:rsidR="00773DFA" w:rsidRPr="00EB2D20" w:rsidRDefault="005A4726" w:rsidP="00773DFA">
      <w:pPr>
        <w:pStyle w:val="ListParagraph"/>
        <w:numPr>
          <w:ilvl w:val="0"/>
          <w:numId w:val="11"/>
        </w:numPr>
        <w:rPr>
          <w:i/>
        </w:rPr>
      </w:pPr>
      <w:r w:rsidRPr="00EB2D20">
        <w:rPr>
          <w:i/>
        </w:rPr>
        <w:t xml:space="preserve">We </w:t>
      </w:r>
      <w:r w:rsidR="00323E03" w:rsidRPr="00EB2D20">
        <w:rPr>
          <w:i/>
        </w:rPr>
        <w:t>are committed to cultural diversity and mutual respect.</w:t>
      </w:r>
    </w:p>
    <w:p w:rsidR="005A4726" w:rsidRPr="00EB2D20" w:rsidRDefault="005A4726" w:rsidP="00773DFA">
      <w:pPr>
        <w:pStyle w:val="ListParagraph"/>
        <w:numPr>
          <w:ilvl w:val="0"/>
          <w:numId w:val="11"/>
        </w:numPr>
        <w:rPr>
          <w:i/>
        </w:rPr>
      </w:pPr>
      <w:r w:rsidRPr="00EB2D20">
        <w:rPr>
          <w:i/>
        </w:rPr>
        <w:t>We don’t encourage any slogans on the campus.</w:t>
      </w:r>
    </w:p>
    <w:p w:rsidR="005A4726" w:rsidRPr="00EB2D20" w:rsidRDefault="00323E03" w:rsidP="00773DFA">
      <w:pPr>
        <w:pStyle w:val="ListParagraph"/>
        <w:numPr>
          <w:ilvl w:val="0"/>
          <w:numId w:val="11"/>
        </w:numPr>
        <w:rPr>
          <w:i/>
        </w:rPr>
      </w:pPr>
      <w:r w:rsidRPr="00EB2D20">
        <w:rPr>
          <w:i/>
        </w:rPr>
        <w:t xml:space="preserve">As we have physically disabled </w:t>
      </w:r>
      <w:r w:rsidR="005A4726" w:rsidRPr="00EB2D20">
        <w:rPr>
          <w:i/>
        </w:rPr>
        <w:t>students in the college, the other students automatically learn to be compassionate and helpful towards them.</w:t>
      </w:r>
    </w:p>
    <w:p w:rsidR="00323E03" w:rsidRPr="00EB2D20" w:rsidRDefault="00323E03" w:rsidP="00773DFA">
      <w:pPr>
        <w:pStyle w:val="ListParagraph"/>
        <w:numPr>
          <w:ilvl w:val="0"/>
          <w:numId w:val="11"/>
        </w:numPr>
        <w:rPr>
          <w:i/>
        </w:rPr>
      </w:pPr>
      <w:r w:rsidRPr="00EB2D20">
        <w:rPr>
          <w:i/>
        </w:rPr>
        <w:t>We instill patriotism and brotherhood.</w:t>
      </w:r>
    </w:p>
    <w:p w:rsidR="00464C2E" w:rsidRPr="00EB2D20" w:rsidRDefault="00323E03" w:rsidP="00773DFA">
      <w:pPr>
        <w:pStyle w:val="ListParagraph"/>
        <w:numPr>
          <w:ilvl w:val="0"/>
          <w:numId w:val="11"/>
        </w:numPr>
        <w:rPr>
          <w:i/>
        </w:rPr>
      </w:pPr>
      <w:r w:rsidRPr="00EB2D20">
        <w:rPr>
          <w:i/>
        </w:rPr>
        <w:t>We make sure that the s</w:t>
      </w:r>
      <w:r w:rsidR="00464C2E" w:rsidRPr="00EB2D20">
        <w:rPr>
          <w:i/>
        </w:rPr>
        <w:t>tudents and</w:t>
      </w:r>
      <w:r w:rsidRPr="00EB2D20">
        <w:rPr>
          <w:i/>
        </w:rPr>
        <w:t xml:space="preserve"> staff</w:t>
      </w:r>
      <w:r w:rsidR="00464C2E" w:rsidRPr="00EB2D20">
        <w:rPr>
          <w:i/>
        </w:rPr>
        <w:t xml:space="preserve"> attend the Independence Day and Republic Day celebrations.</w:t>
      </w:r>
    </w:p>
    <w:p w:rsidR="00F2153D" w:rsidRPr="00EB2D20" w:rsidRDefault="00F2153D" w:rsidP="00773DFA">
      <w:pPr>
        <w:pStyle w:val="ListParagraph"/>
        <w:numPr>
          <w:ilvl w:val="0"/>
          <w:numId w:val="11"/>
        </w:numPr>
        <w:rPr>
          <w:i/>
        </w:rPr>
      </w:pPr>
      <w:r w:rsidRPr="00EB2D20">
        <w:rPr>
          <w:i/>
        </w:rPr>
        <w:t>We ensure fair and healthy treatment towards every individual.</w:t>
      </w:r>
    </w:p>
    <w:p w:rsidR="00C203E7" w:rsidRPr="00EB2D20" w:rsidRDefault="00C203E7" w:rsidP="00773DFA">
      <w:pPr>
        <w:pStyle w:val="ListParagraph"/>
        <w:numPr>
          <w:ilvl w:val="0"/>
          <w:numId w:val="11"/>
        </w:numPr>
        <w:rPr>
          <w:i/>
        </w:rPr>
      </w:pPr>
      <w:r w:rsidRPr="00EB2D20">
        <w:rPr>
          <w:i/>
        </w:rPr>
        <w:lastRenderedPageBreak/>
        <w:t>We cherish values that lead to intellectual excellence, strong community, and social integrity.</w:t>
      </w:r>
    </w:p>
    <w:p w:rsidR="00773DFA" w:rsidRDefault="00773DFA" w:rsidP="00773DFA">
      <w:pPr>
        <w:pStyle w:val="ListParagraph"/>
        <w:ind w:left="1487"/>
      </w:pPr>
    </w:p>
    <w:p w:rsidR="00F2153D" w:rsidRDefault="00F2153D" w:rsidP="00F2153D">
      <w:pPr>
        <w:pStyle w:val="ListParagraph"/>
        <w:tabs>
          <w:tab w:val="left" w:pos="1319"/>
        </w:tabs>
        <w:ind w:left="0"/>
        <w:rPr>
          <w:b/>
        </w:rPr>
      </w:pPr>
      <w:r w:rsidRPr="00F2153D">
        <w:rPr>
          <w:b/>
        </w:rPr>
        <w:t>Student-Centered Education</w:t>
      </w:r>
      <w:r>
        <w:rPr>
          <w:b/>
        </w:rPr>
        <w:t xml:space="preserve"> System</w:t>
      </w:r>
    </w:p>
    <w:p w:rsidR="00F2153D" w:rsidRPr="00EB2D20" w:rsidRDefault="00A83872" w:rsidP="00F2153D">
      <w:pPr>
        <w:pStyle w:val="ListParagraph"/>
        <w:numPr>
          <w:ilvl w:val="0"/>
          <w:numId w:val="12"/>
        </w:numPr>
        <w:tabs>
          <w:tab w:val="left" w:pos="1319"/>
        </w:tabs>
        <w:rPr>
          <w:i/>
        </w:rPr>
      </w:pPr>
      <w:r w:rsidRPr="00EB2D20">
        <w:rPr>
          <w:i/>
        </w:rPr>
        <w:t>We promote student-centeredness, than teacher-centered learning.</w:t>
      </w:r>
    </w:p>
    <w:p w:rsidR="00A83872" w:rsidRPr="00EB2D20" w:rsidRDefault="00A83872" w:rsidP="00F2153D">
      <w:pPr>
        <w:pStyle w:val="ListParagraph"/>
        <w:numPr>
          <w:ilvl w:val="0"/>
          <w:numId w:val="12"/>
        </w:numPr>
        <w:tabs>
          <w:tab w:val="left" w:pos="1319"/>
        </w:tabs>
        <w:rPr>
          <w:i/>
        </w:rPr>
      </w:pPr>
      <w:r w:rsidRPr="00EB2D20">
        <w:rPr>
          <w:i/>
        </w:rPr>
        <w:t>We encourage students to ask doubts.</w:t>
      </w:r>
      <w:r w:rsidR="0023154E" w:rsidRPr="00EB2D20">
        <w:rPr>
          <w:i/>
        </w:rPr>
        <w:t xml:space="preserve"> </w:t>
      </w:r>
      <w:r w:rsidR="00237CE2" w:rsidRPr="00EB2D20">
        <w:rPr>
          <w:i/>
        </w:rPr>
        <w:t>As we believe in the quote ‘Doubt is the beginning of wisdom’.</w:t>
      </w:r>
    </w:p>
    <w:p w:rsidR="0023154E" w:rsidRPr="00EB2D20" w:rsidRDefault="0023154E" w:rsidP="00F2153D">
      <w:pPr>
        <w:pStyle w:val="ListParagraph"/>
        <w:numPr>
          <w:ilvl w:val="0"/>
          <w:numId w:val="12"/>
        </w:numPr>
        <w:tabs>
          <w:tab w:val="left" w:pos="1319"/>
        </w:tabs>
        <w:rPr>
          <w:i/>
        </w:rPr>
      </w:pPr>
      <w:r w:rsidRPr="00EB2D20">
        <w:rPr>
          <w:i/>
        </w:rPr>
        <w:t>We are committed to enhance the morale of students.</w:t>
      </w:r>
    </w:p>
    <w:p w:rsidR="0023154E" w:rsidRPr="00EB2D20" w:rsidRDefault="0023154E" w:rsidP="00F2153D">
      <w:pPr>
        <w:pStyle w:val="ListParagraph"/>
        <w:numPr>
          <w:ilvl w:val="0"/>
          <w:numId w:val="12"/>
        </w:numPr>
        <w:tabs>
          <w:tab w:val="left" w:pos="1319"/>
        </w:tabs>
        <w:rPr>
          <w:i/>
        </w:rPr>
      </w:pPr>
      <w:r w:rsidRPr="00EB2D20">
        <w:rPr>
          <w:i/>
        </w:rPr>
        <w:t>We ensure unbiased teaching and evaluation.</w:t>
      </w:r>
    </w:p>
    <w:p w:rsidR="00304D55" w:rsidRDefault="00304D55" w:rsidP="00F2153D">
      <w:pPr>
        <w:pStyle w:val="ListParagraph"/>
        <w:numPr>
          <w:ilvl w:val="0"/>
          <w:numId w:val="12"/>
        </w:numPr>
        <w:tabs>
          <w:tab w:val="left" w:pos="1319"/>
        </w:tabs>
        <w:rPr>
          <w:i/>
        </w:rPr>
      </w:pPr>
      <w:r w:rsidRPr="00EB2D20">
        <w:rPr>
          <w:i/>
        </w:rPr>
        <w:t xml:space="preserve">We </w:t>
      </w:r>
      <w:proofErr w:type="gramStart"/>
      <w:r w:rsidRPr="00EB2D20">
        <w:rPr>
          <w:i/>
        </w:rPr>
        <w:t>empathise</w:t>
      </w:r>
      <w:proofErr w:type="gramEnd"/>
      <w:r w:rsidR="00C203E7" w:rsidRPr="00EB2D20">
        <w:rPr>
          <w:i/>
        </w:rPr>
        <w:t xml:space="preserve"> </w:t>
      </w:r>
      <w:r w:rsidRPr="00EB2D20">
        <w:rPr>
          <w:i/>
        </w:rPr>
        <w:t>students’ personal problems, and provide counseling and care.</w:t>
      </w:r>
    </w:p>
    <w:p w:rsidR="00BD4783" w:rsidRPr="00EB2D20" w:rsidRDefault="00BD4783" w:rsidP="00F2153D">
      <w:pPr>
        <w:pStyle w:val="ListParagraph"/>
        <w:numPr>
          <w:ilvl w:val="0"/>
          <w:numId w:val="12"/>
        </w:numPr>
        <w:tabs>
          <w:tab w:val="left" w:pos="1319"/>
        </w:tabs>
        <w:rPr>
          <w:i/>
        </w:rPr>
      </w:pPr>
      <w:r>
        <w:rPr>
          <w:i/>
        </w:rPr>
        <w:t>We are adaptable to the technological advancements to meet the teaching/learning requirements of students year by year,</w:t>
      </w:r>
    </w:p>
    <w:p w:rsidR="001D7652" w:rsidRPr="00EB2D20" w:rsidRDefault="001D7652" w:rsidP="001D7652">
      <w:pPr>
        <w:pStyle w:val="ListParagraph"/>
        <w:ind w:left="1487"/>
        <w:rPr>
          <w:i/>
        </w:rPr>
      </w:pPr>
    </w:p>
    <w:p w:rsidR="00850641" w:rsidRPr="00E469A6" w:rsidRDefault="00850641" w:rsidP="00850641">
      <w:pPr>
        <w:pStyle w:val="ListParagraph"/>
        <w:tabs>
          <w:tab w:val="left" w:pos="1319"/>
        </w:tabs>
        <w:ind w:left="0"/>
        <w:rPr>
          <w:b/>
        </w:rPr>
      </w:pPr>
      <w:r w:rsidRPr="00E469A6">
        <w:rPr>
          <w:b/>
        </w:rPr>
        <w:t>Extra-Curricular Activities</w:t>
      </w:r>
    </w:p>
    <w:p w:rsidR="00850641" w:rsidRPr="00EB2D20" w:rsidRDefault="006E3A30" w:rsidP="00850641">
      <w:pPr>
        <w:pStyle w:val="ListParagraph"/>
        <w:numPr>
          <w:ilvl w:val="0"/>
          <w:numId w:val="6"/>
        </w:numPr>
        <w:tabs>
          <w:tab w:val="left" w:pos="1319"/>
        </w:tabs>
        <w:rPr>
          <w:i/>
        </w:rPr>
      </w:pPr>
      <w:r w:rsidRPr="00EB2D20">
        <w:rPr>
          <w:i/>
        </w:rPr>
        <w:t xml:space="preserve">Badruka is a notable name both </w:t>
      </w:r>
      <w:r w:rsidR="00C36B12" w:rsidRPr="00EB2D20">
        <w:rPr>
          <w:i/>
        </w:rPr>
        <w:t xml:space="preserve">for its </w:t>
      </w:r>
      <w:r w:rsidR="00C36B12" w:rsidRPr="00EB2D20">
        <w:rPr>
          <w:b/>
          <w:i/>
        </w:rPr>
        <w:t>academics</w:t>
      </w:r>
      <w:r w:rsidR="00C36B12" w:rsidRPr="00EB2D20">
        <w:rPr>
          <w:i/>
        </w:rPr>
        <w:t xml:space="preserve"> and </w:t>
      </w:r>
      <w:r w:rsidRPr="00EB2D20">
        <w:rPr>
          <w:i/>
        </w:rPr>
        <w:t xml:space="preserve">strong </w:t>
      </w:r>
      <w:r w:rsidR="00C36B12" w:rsidRPr="00EB2D20">
        <w:rPr>
          <w:i/>
        </w:rPr>
        <w:t xml:space="preserve">units of </w:t>
      </w:r>
      <w:r w:rsidR="00C36B12" w:rsidRPr="00EB2D20">
        <w:rPr>
          <w:b/>
          <w:i/>
        </w:rPr>
        <w:t>NCC</w:t>
      </w:r>
      <w:r w:rsidR="00A83423" w:rsidRPr="00EB2D20">
        <w:rPr>
          <w:i/>
        </w:rPr>
        <w:t>,</w:t>
      </w:r>
      <w:r w:rsidR="00A83423" w:rsidRPr="00EB2D20">
        <w:rPr>
          <w:b/>
          <w:i/>
        </w:rPr>
        <w:t xml:space="preserve"> NSS</w:t>
      </w:r>
      <w:r w:rsidRPr="00EB2D20">
        <w:rPr>
          <w:b/>
          <w:i/>
        </w:rPr>
        <w:t xml:space="preserve"> </w:t>
      </w:r>
      <w:r w:rsidRPr="00EB2D20">
        <w:rPr>
          <w:i/>
        </w:rPr>
        <w:t>and</w:t>
      </w:r>
      <w:r w:rsidRPr="00EB2D20">
        <w:rPr>
          <w:b/>
          <w:i/>
        </w:rPr>
        <w:t xml:space="preserve"> Sports</w:t>
      </w:r>
      <w:r w:rsidR="00C36B12" w:rsidRPr="00EB2D20">
        <w:rPr>
          <w:i/>
        </w:rPr>
        <w:t>.</w:t>
      </w:r>
    </w:p>
    <w:p w:rsidR="00C36B12" w:rsidRPr="00EB2D20" w:rsidRDefault="00C36B12" w:rsidP="00850641">
      <w:pPr>
        <w:pStyle w:val="ListParagraph"/>
        <w:numPr>
          <w:ilvl w:val="0"/>
          <w:numId w:val="6"/>
        </w:numPr>
        <w:tabs>
          <w:tab w:val="left" w:pos="1319"/>
        </w:tabs>
        <w:rPr>
          <w:i/>
        </w:rPr>
      </w:pPr>
      <w:r w:rsidRPr="00EB2D20">
        <w:rPr>
          <w:i/>
        </w:rPr>
        <w:t xml:space="preserve">We have various student-focused extra-curricular clubs, which </w:t>
      </w:r>
      <w:r w:rsidR="006E3A30" w:rsidRPr="00EB2D20">
        <w:rPr>
          <w:i/>
        </w:rPr>
        <w:t>give progressive</w:t>
      </w:r>
      <w:r w:rsidRPr="00EB2D20">
        <w:rPr>
          <w:i/>
        </w:rPr>
        <w:t xml:space="preserve"> platform to showcase and strengthen the students’ literary and cultural skills.</w:t>
      </w:r>
    </w:p>
    <w:p w:rsidR="00850641" w:rsidRPr="00EB2D20" w:rsidRDefault="00850641" w:rsidP="000F368E">
      <w:pPr>
        <w:pStyle w:val="ListParagraph"/>
        <w:tabs>
          <w:tab w:val="left" w:pos="1319"/>
        </w:tabs>
        <w:rPr>
          <w:i/>
        </w:rPr>
      </w:pPr>
    </w:p>
    <w:p w:rsidR="000F368E" w:rsidRPr="00E469A6" w:rsidRDefault="00250E46" w:rsidP="00250E46">
      <w:pPr>
        <w:pStyle w:val="ListParagraph"/>
        <w:tabs>
          <w:tab w:val="left" w:pos="1319"/>
        </w:tabs>
        <w:ind w:left="0"/>
        <w:rPr>
          <w:b/>
        </w:rPr>
      </w:pPr>
      <w:r w:rsidRPr="00E469A6">
        <w:rPr>
          <w:b/>
        </w:rPr>
        <w:t>Social Responsibilities</w:t>
      </w:r>
    </w:p>
    <w:p w:rsidR="00250E46" w:rsidRPr="00EB2D20" w:rsidRDefault="00250E46" w:rsidP="00250E46">
      <w:pPr>
        <w:pStyle w:val="ListParagraph"/>
        <w:numPr>
          <w:ilvl w:val="0"/>
          <w:numId w:val="10"/>
        </w:numPr>
        <w:tabs>
          <w:tab w:val="left" w:pos="1319"/>
        </w:tabs>
        <w:rPr>
          <w:i/>
        </w:rPr>
      </w:pPr>
      <w:r w:rsidRPr="00EB2D20">
        <w:rPr>
          <w:i/>
        </w:rPr>
        <w:t>We are committed to social justice and consciousness on local, national and global levels.</w:t>
      </w:r>
    </w:p>
    <w:p w:rsidR="00B025E6" w:rsidRPr="00EB2D20" w:rsidRDefault="00B025E6" w:rsidP="00250E46">
      <w:pPr>
        <w:pStyle w:val="ListParagraph"/>
        <w:numPr>
          <w:ilvl w:val="0"/>
          <w:numId w:val="10"/>
        </w:numPr>
        <w:tabs>
          <w:tab w:val="left" w:pos="1319"/>
        </w:tabs>
        <w:rPr>
          <w:i/>
        </w:rPr>
      </w:pPr>
      <w:r w:rsidRPr="00EB2D20">
        <w:rPr>
          <w:i/>
        </w:rPr>
        <w:t>We encourage students to join NSS and NCC.</w:t>
      </w:r>
    </w:p>
    <w:p w:rsidR="00B025E6" w:rsidRDefault="00B025E6" w:rsidP="00250E46">
      <w:pPr>
        <w:pStyle w:val="ListParagraph"/>
        <w:numPr>
          <w:ilvl w:val="0"/>
          <w:numId w:val="10"/>
        </w:numPr>
        <w:tabs>
          <w:tab w:val="left" w:pos="1319"/>
        </w:tabs>
        <w:rPr>
          <w:i/>
        </w:rPr>
      </w:pPr>
      <w:r w:rsidRPr="00EB2D20">
        <w:rPr>
          <w:i/>
        </w:rPr>
        <w:t>We felicitate the best volunteers every year.</w:t>
      </w:r>
    </w:p>
    <w:p w:rsidR="00F24A7D" w:rsidRPr="00EB2D20" w:rsidRDefault="00F24A7D" w:rsidP="00F24A7D">
      <w:pPr>
        <w:pStyle w:val="ListParagraph"/>
        <w:tabs>
          <w:tab w:val="left" w:pos="1319"/>
        </w:tabs>
        <w:ind w:left="810"/>
        <w:rPr>
          <w:i/>
        </w:rPr>
      </w:pPr>
    </w:p>
    <w:p w:rsidR="007B087D" w:rsidRPr="0001348C" w:rsidRDefault="007B087D" w:rsidP="007B087D">
      <w:pPr>
        <w:jc w:val="center"/>
        <w:rPr>
          <w:b/>
          <w:sz w:val="28"/>
        </w:rPr>
      </w:pPr>
      <w:r w:rsidRPr="0001348C">
        <w:rPr>
          <w:b/>
          <w:sz w:val="28"/>
        </w:rPr>
        <w:t>BADRUKA COLLEGE OF COMMERCE AND ARTS</w:t>
      </w:r>
    </w:p>
    <w:p w:rsidR="007B087D" w:rsidRPr="0001348C" w:rsidRDefault="007B087D" w:rsidP="007B087D">
      <w:pPr>
        <w:jc w:val="center"/>
        <w:rPr>
          <w:b/>
          <w:sz w:val="28"/>
        </w:rPr>
      </w:pPr>
    </w:p>
    <w:p w:rsidR="007B087D" w:rsidRPr="0001348C" w:rsidRDefault="007B087D" w:rsidP="007B087D">
      <w:pPr>
        <w:jc w:val="center"/>
        <w:rPr>
          <w:b/>
          <w:i/>
          <w:sz w:val="28"/>
        </w:rPr>
      </w:pPr>
      <w:r w:rsidRPr="0001348C">
        <w:rPr>
          <w:b/>
          <w:i/>
          <w:sz w:val="28"/>
        </w:rPr>
        <w:t>CODE OF CONDUCT FOR TEACHERS</w:t>
      </w:r>
    </w:p>
    <w:p w:rsidR="007B087D" w:rsidRDefault="007B087D" w:rsidP="007B087D"/>
    <w:p w:rsidR="007B087D" w:rsidRDefault="007B087D" w:rsidP="007B087D">
      <w:r>
        <w:t xml:space="preserve">The Code of Conduct for Teachers serves as a guiding compass, as teachers seek to steer an ethical and respectful course through their career in </w:t>
      </w:r>
      <w:r w:rsidRPr="0001348C">
        <w:rPr>
          <w:b/>
        </w:rPr>
        <w:t>teaching</w:t>
      </w:r>
      <w:r>
        <w:t xml:space="preserve">, and to uphold the </w:t>
      </w:r>
      <w:proofErr w:type="spellStart"/>
      <w:r>
        <w:t>honour</w:t>
      </w:r>
      <w:proofErr w:type="spellEnd"/>
      <w:r>
        <w:t xml:space="preserve"> and dignity of the </w:t>
      </w:r>
      <w:r w:rsidRPr="0001348C">
        <w:rPr>
          <w:b/>
        </w:rPr>
        <w:t>teaching profession.</w:t>
      </w:r>
    </w:p>
    <w:p w:rsidR="007B087D" w:rsidRDefault="007B087D" w:rsidP="007B087D">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109855</wp:posOffset>
            </wp:positionV>
            <wp:extent cx="2004060" cy="2877820"/>
            <wp:effectExtent l="19050" t="0" r="0" b="0"/>
            <wp:wrapSquare wrapText="bothSides"/>
            <wp:docPr id="6" name="Picture 1" descr="Image result for famous personalities quotes about teacher an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ous personalities quotes about teacher and teaching"/>
                    <pic:cNvPicPr>
                      <a:picLocks noChangeAspect="1" noChangeArrowheads="1"/>
                    </pic:cNvPicPr>
                  </pic:nvPicPr>
                  <pic:blipFill>
                    <a:blip r:embed="rId5" cstate="print"/>
                    <a:srcRect/>
                    <a:stretch>
                      <a:fillRect/>
                    </a:stretch>
                  </pic:blipFill>
                  <pic:spPr bwMode="auto">
                    <a:xfrm>
                      <a:off x="0" y="0"/>
                      <a:ext cx="2004060" cy="2877820"/>
                    </a:xfrm>
                    <a:prstGeom prst="rect">
                      <a:avLst/>
                    </a:prstGeom>
                    <a:noFill/>
                    <a:ln w="9525">
                      <a:noFill/>
                      <a:miter lim="800000"/>
                      <a:headEnd/>
                      <a:tailEnd/>
                    </a:ln>
                  </pic:spPr>
                </pic:pic>
              </a:graphicData>
            </a:graphic>
          </wp:anchor>
        </w:drawing>
      </w:r>
      <w:r>
        <w:t>All the teachers are expected to know and follow the outlined Code of Conduct for their profession:</w:t>
      </w:r>
    </w:p>
    <w:p w:rsidR="007B087D" w:rsidRPr="008039B6" w:rsidRDefault="007B087D" w:rsidP="007B087D">
      <w:pPr>
        <w:pStyle w:val="ListParagraph"/>
        <w:rPr>
          <w:b/>
          <w:sz w:val="24"/>
        </w:rPr>
      </w:pPr>
      <w:r w:rsidRPr="008039B6">
        <w:rPr>
          <w:b/>
          <w:sz w:val="24"/>
        </w:rPr>
        <w:t>Commitment to the Profession</w:t>
      </w:r>
    </w:p>
    <w:p w:rsidR="007B087D" w:rsidRPr="008322B5" w:rsidRDefault="007B087D" w:rsidP="007B087D">
      <w:pPr>
        <w:pStyle w:val="ListParagraph"/>
        <w:numPr>
          <w:ilvl w:val="0"/>
          <w:numId w:val="13"/>
        </w:numPr>
        <w:rPr>
          <w:u w:val="single"/>
        </w:rPr>
      </w:pPr>
      <w:r w:rsidRPr="008322B5">
        <w:rPr>
          <w:u w:val="single"/>
        </w:rPr>
        <w:t>Keep all records accurate and up to date</w:t>
      </w:r>
    </w:p>
    <w:p w:rsidR="007B087D" w:rsidRPr="003E28FE" w:rsidRDefault="007B087D" w:rsidP="007B087D">
      <w:pPr>
        <w:pStyle w:val="ListParagraph"/>
        <w:tabs>
          <w:tab w:val="left" w:pos="1035"/>
        </w:tabs>
        <w:ind w:left="3600"/>
        <w:rPr>
          <w:i/>
        </w:rPr>
      </w:pPr>
      <w:r>
        <w:t xml:space="preserve"> </w:t>
      </w:r>
      <w:r w:rsidRPr="003E28FE">
        <w:rPr>
          <w:i/>
        </w:rPr>
        <w:t xml:space="preserve">The obvious students’ Attendance Registers and Teaching Diary and the records of Additional Responsibilities are to be </w:t>
      </w:r>
      <w:r w:rsidRPr="003E28FE">
        <w:rPr>
          <w:i/>
        </w:rPr>
        <w:lastRenderedPageBreak/>
        <w:t>maintained promptly. Every faculty has to get one’s teaching</w:t>
      </w:r>
      <w:r>
        <w:rPr>
          <w:i/>
        </w:rPr>
        <w:t xml:space="preserve"> d</w:t>
      </w:r>
      <w:r w:rsidRPr="003E28FE">
        <w:rPr>
          <w:i/>
        </w:rPr>
        <w:t>iary signed by the HOD every week.</w:t>
      </w:r>
    </w:p>
    <w:p w:rsidR="007B087D" w:rsidRPr="008322B5" w:rsidRDefault="007B087D" w:rsidP="007B087D">
      <w:pPr>
        <w:pStyle w:val="ListParagraph"/>
        <w:numPr>
          <w:ilvl w:val="0"/>
          <w:numId w:val="13"/>
        </w:numPr>
        <w:rPr>
          <w:u w:val="single"/>
        </w:rPr>
      </w:pPr>
      <w:r w:rsidRPr="008322B5">
        <w:rPr>
          <w:u w:val="single"/>
        </w:rPr>
        <w:t>Posting of attendance</w:t>
      </w:r>
    </w:p>
    <w:p w:rsidR="007B087D" w:rsidRDefault="007B087D" w:rsidP="007B087D">
      <w:pPr>
        <w:pStyle w:val="ListParagraph"/>
        <w:tabs>
          <w:tab w:val="left" w:pos="1035"/>
        </w:tabs>
        <w:ind w:left="3600"/>
      </w:pPr>
      <w:r w:rsidRPr="00A67FF5">
        <w:rPr>
          <w:i/>
        </w:rPr>
        <w:t>By the 5</w:t>
      </w:r>
      <w:r w:rsidRPr="00A67FF5">
        <w:rPr>
          <w:i/>
          <w:vertAlign w:val="superscript"/>
        </w:rPr>
        <w:t>th</w:t>
      </w:r>
      <w:r w:rsidRPr="00A67FF5">
        <w:rPr>
          <w:i/>
        </w:rPr>
        <w:t xml:space="preserve"> of every month, the faculty has to post the classroom attendance, of every student in every subject, both manually and digitally</w:t>
      </w:r>
      <w:r>
        <w:t>.</w:t>
      </w:r>
    </w:p>
    <w:p w:rsidR="007B087D" w:rsidRPr="00A8269D" w:rsidRDefault="007B087D" w:rsidP="007B087D">
      <w:pPr>
        <w:pStyle w:val="ListParagraph"/>
        <w:numPr>
          <w:ilvl w:val="0"/>
          <w:numId w:val="13"/>
        </w:numPr>
        <w:tabs>
          <w:tab w:val="left" w:pos="1035"/>
        </w:tabs>
        <w:rPr>
          <w:i/>
        </w:rPr>
      </w:pPr>
      <w:r w:rsidRPr="00A8269D">
        <w:rPr>
          <w:i/>
        </w:rPr>
        <w:t>Faculty should neither allow other employment to impair the effectiveness of their professional service, nor permit commercial exploitation of your professional position.</w:t>
      </w:r>
    </w:p>
    <w:p w:rsidR="007B087D" w:rsidRPr="00A8269D" w:rsidRDefault="007B087D" w:rsidP="007B087D">
      <w:pPr>
        <w:pStyle w:val="ListParagraph"/>
        <w:numPr>
          <w:ilvl w:val="0"/>
          <w:numId w:val="13"/>
        </w:numPr>
        <w:tabs>
          <w:tab w:val="left" w:pos="1035"/>
        </w:tabs>
        <w:rPr>
          <w:i/>
        </w:rPr>
      </w:pPr>
      <w:r w:rsidRPr="00A8269D">
        <w:rPr>
          <w:i/>
        </w:rPr>
        <w:t>Devote full working time to your vocation</w:t>
      </w:r>
    </w:p>
    <w:p w:rsidR="007B087D" w:rsidRPr="00A8269D" w:rsidRDefault="007B087D" w:rsidP="007B087D">
      <w:pPr>
        <w:pStyle w:val="ListParagraph"/>
        <w:numPr>
          <w:ilvl w:val="0"/>
          <w:numId w:val="13"/>
        </w:numPr>
        <w:tabs>
          <w:tab w:val="left" w:pos="1035"/>
        </w:tabs>
        <w:rPr>
          <w:i/>
        </w:rPr>
      </w:pPr>
      <w:r w:rsidRPr="00A8269D">
        <w:rPr>
          <w:i/>
        </w:rPr>
        <w:t>. Meeting the deadlines must be given priority, and thoroughness in the preparation of required documents is crucial.</w:t>
      </w:r>
    </w:p>
    <w:p w:rsidR="007B087D" w:rsidRPr="008322B5" w:rsidRDefault="007B087D" w:rsidP="007B087D">
      <w:pPr>
        <w:pStyle w:val="ListParagraph"/>
        <w:numPr>
          <w:ilvl w:val="0"/>
          <w:numId w:val="13"/>
        </w:numPr>
        <w:tabs>
          <w:tab w:val="left" w:pos="1035"/>
        </w:tabs>
        <w:rPr>
          <w:u w:val="single"/>
        </w:rPr>
      </w:pPr>
      <w:r w:rsidRPr="008322B5">
        <w:rPr>
          <w:u w:val="single"/>
        </w:rPr>
        <w:t>Adopt the Technology</w:t>
      </w:r>
    </w:p>
    <w:p w:rsidR="007B087D" w:rsidRDefault="007B087D" w:rsidP="007B087D">
      <w:pPr>
        <w:pStyle w:val="ListParagraph"/>
        <w:tabs>
          <w:tab w:val="left" w:pos="450"/>
        </w:tabs>
        <w:ind w:left="540"/>
        <w:rPr>
          <w:i/>
        </w:rPr>
      </w:pPr>
      <w:r>
        <w:rPr>
          <w:i/>
        </w:rPr>
        <w:t>A good</w:t>
      </w:r>
      <w:r w:rsidRPr="008322B5">
        <w:rPr>
          <w:i/>
        </w:rPr>
        <w:t xml:space="preserve"> teacher is always a good learner. So, be adaptable to the changes in the teaching techniques so as to move on par with the generations and their convenience.</w:t>
      </w:r>
    </w:p>
    <w:p w:rsidR="007B087D" w:rsidRDefault="007B087D" w:rsidP="007B087D">
      <w:pPr>
        <w:pStyle w:val="ListParagraph"/>
        <w:numPr>
          <w:ilvl w:val="0"/>
          <w:numId w:val="13"/>
        </w:numPr>
        <w:tabs>
          <w:tab w:val="left" w:pos="1035"/>
        </w:tabs>
        <w:rPr>
          <w:u w:val="single"/>
        </w:rPr>
      </w:pPr>
      <w:r w:rsidRPr="003564EA">
        <w:rPr>
          <w:u w:val="single"/>
        </w:rPr>
        <w:t>Cell Phones</w:t>
      </w:r>
    </w:p>
    <w:p w:rsidR="007B087D" w:rsidRDefault="007B087D" w:rsidP="007B087D">
      <w:pPr>
        <w:pStyle w:val="ListParagraph"/>
        <w:ind w:left="450"/>
        <w:rPr>
          <w:i/>
        </w:rPr>
      </w:pPr>
      <w:r w:rsidRPr="003564EA">
        <w:rPr>
          <w:i/>
        </w:rPr>
        <w:t xml:space="preserve">Faculty must not carry their mobile phones to the classrooms and to the examination hall, during the </w:t>
      </w:r>
      <w:r>
        <w:rPr>
          <w:i/>
        </w:rPr>
        <w:t xml:space="preserve">invigilation </w:t>
      </w:r>
      <w:r w:rsidRPr="003564EA">
        <w:rPr>
          <w:i/>
        </w:rPr>
        <w:t>duty.</w:t>
      </w:r>
    </w:p>
    <w:p w:rsidR="007B087D" w:rsidRDefault="007B087D" w:rsidP="007B087D">
      <w:pPr>
        <w:pStyle w:val="ListParagraph"/>
        <w:numPr>
          <w:ilvl w:val="0"/>
          <w:numId w:val="13"/>
        </w:numPr>
        <w:tabs>
          <w:tab w:val="left" w:pos="1035"/>
        </w:tabs>
        <w:rPr>
          <w:u w:val="single"/>
        </w:rPr>
      </w:pPr>
      <w:r w:rsidRPr="00F25E60">
        <w:rPr>
          <w:u w:val="single"/>
        </w:rPr>
        <w:t>Examination and Evaluation</w:t>
      </w:r>
    </w:p>
    <w:p w:rsidR="007B087D" w:rsidRPr="00585F55" w:rsidRDefault="007B087D" w:rsidP="007B087D">
      <w:pPr>
        <w:pStyle w:val="ListParagraph"/>
        <w:ind w:left="450"/>
        <w:rPr>
          <w:i/>
        </w:rPr>
      </w:pPr>
      <w:r>
        <w:rPr>
          <w:i/>
        </w:rPr>
        <w:t>Faculty members ought to adhere to the norms of conduction and evaluation of both internal (slip tests, internals, half-yearly/pre-final) and external exams</w:t>
      </w:r>
      <w:proofErr w:type="gramStart"/>
      <w:r>
        <w:rPr>
          <w:i/>
        </w:rPr>
        <w:t>.(</w:t>
      </w:r>
      <w:proofErr w:type="gramEnd"/>
      <w:r>
        <w:rPr>
          <w:i/>
        </w:rPr>
        <w:t>OU Board ).Marks of the internal examinations have to be posted manually and digitally. Students must be allowed to go through the evaluated scripts.</w:t>
      </w:r>
    </w:p>
    <w:p w:rsidR="007B087D" w:rsidRDefault="007B087D" w:rsidP="007B087D">
      <w:pPr>
        <w:pStyle w:val="ListParagraph"/>
        <w:tabs>
          <w:tab w:val="left" w:pos="1035"/>
        </w:tabs>
        <w:ind w:left="1080"/>
      </w:pPr>
    </w:p>
    <w:p w:rsidR="007B087D" w:rsidRDefault="007B087D" w:rsidP="007B087D">
      <w:pPr>
        <w:rPr>
          <w:b/>
          <w:sz w:val="24"/>
        </w:rPr>
      </w:pPr>
      <w:r w:rsidRPr="008039B6">
        <w:rPr>
          <w:b/>
          <w:sz w:val="24"/>
        </w:rPr>
        <w:t>Commitment to Students</w:t>
      </w:r>
    </w:p>
    <w:p w:rsidR="007B087D" w:rsidRPr="00853772" w:rsidRDefault="007B087D" w:rsidP="007B087D">
      <w:r w:rsidRPr="00853772">
        <w:t>Every faculty has to-</w:t>
      </w:r>
    </w:p>
    <w:p w:rsidR="007B087D" w:rsidRPr="00C21321" w:rsidRDefault="007B087D" w:rsidP="007B087D">
      <w:pPr>
        <w:pStyle w:val="ListParagraph"/>
        <w:numPr>
          <w:ilvl w:val="0"/>
          <w:numId w:val="19"/>
        </w:numPr>
        <w:tabs>
          <w:tab w:val="left" w:pos="630"/>
        </w:tabs>
        <w:rPr>
          <w:i/>
        </w:rPr>
      </w:pPr>
      <w:r w:rsidRPr="00C21321">
        <w:rPr>
          <w:i/>
        </w:rPr>
        <w:t>Teach beyond the text.</w:t>
      </w:r>
    </w:p>
    <w:p w:rsidR="007B087D" w:rsidRPr="00C21321" w:rsidRDefault="007B087D" w:rsidP="007B087D">
      <w:pPr>
        <w:pStyle w:val="ListParagraph"/>
        <w:numPr>
          <w:ilvl w:val="0"/>
          <w:numId w:val="19"/>
        </w:numPr>
        <w:ind w:left="270" w:hanging="270"/>
        <w:rPr>
          <w:i/>
        </w:rPr>
      </w:pPr>
      <w:r w:rsidRPr="00C21321">
        <w:rPr>
          <w:i/>
        </w:rPr>
        <w:t>Provide subject exposure to students; assigning creative classroom activities, assignments, and projects.</w:t>
      </w:r>
    </w:p>
    <w:p w:rsidR="007B087D" w:rsidRPr="00C21321" w:rsidRDefault="007B087D" w:rsidP="007B087D">
      <w:pPr>
        <w:pStyle w:val="ListParagraph"/>
        <w:numPr>
          <w:ilvl w:val="0"/>
          <w:numId w:val="19"/>
        </w:numPr>
        <w:tabs>
          <w:tab w:val="left" w:pos="630"/>
        </w:tabs>
        <w:rPr>
          <w:i/>
        </w:rPr>
      </w:pPr>
      <w:r w:rsidRPr="00C21321">
        <w:rPr>
          <w:i/>
        </w:rPr>
        <w:t>Be unprejudiced towards students.</w:t>
      </w:r>
    </w:p>
    <w:p w:rsidR="007B087D" w:rsidRPr="00C21321" w:rsidRDefault="007B087D" w:rsidP="007B087D">
      <w:pPr>
        <w:pStyle w:val="ListParagraph"/>
        <w:numPr>
          <w:ilvl w:val="0"/>
          <w:numId w:val="19"/>
        </w:numPr>
        <w:tabs>
          <w:tab w:val="left" w:pos="630"/>
        </w:tabs>
        <w:rPr>
          <w:i/>
        </w:rPr>
      </w:pPr>
      <w:r w:rsidRPr="00C21321">
        <w:rPr>
          <w:i/>
        </w:rPr>
        <w:t>Instilling high value on and demonstrate (to students) the commitment for excellence in work, manners and achievement.</w:t>
      </w:r>
    </w:p>
    <w:p w:rsidR="007B087D" w:rsidRPr="00C21321" w:rsidRDefault="007B087D" w:rsidP="007B087D">
      <w:pPr>
        <w:pStyle w:val="ListParagraph"/>
        <w:numPr>
          <w:ilvl w:val="0"/>
          <w:numId w:val="19"/>
        </w:numPr>
        <w:tabs>
          <w:tab w:val="left" w:pos="630"/>
        </w:tabs>
        <w:rPr>
          <w:i/>
        </w:rPr>
      </w:pPr>
      <w:r w:rsidRPr="00C21321">
        <w:rPr>
          <w:i/>
        </w:rPr>
        <w:t>Encourage students to practice respect for others, and to be compassionate and mindful at all times, especially in relation to the aged and the handicapped.</w:t>
      </w:r>
    </w:p>
    <w:p w:rsidR="007B087D" w:rsidRPr="00C21321" w:rsidRDefault="007B087D" w:rsidP="007B087D">
      <w:pPr>
        <w:pStyle w:val="ListParagraph"/>
        <w:numPr>
          <w:ilvl w:val="0"/>
          <w:numId w:val="19"/>
        </w:numPr>
        <w:tabs>
          <w:tab w:val="left" w:pos="630"/>
        </w:tabs>
        <w:rPr>
          <w:i/>
        </w:rPr>
      </w:pPr>
      <w:r w:rsidRPr="00C21321">
        <w:rPr>
          <w:i/>
        </w:rPr>
        <w:t>Encourage students to exercise discipline.</w:t>
      </w:r>
    </w:p>
    <w:p w:rsidR="007B087D" w:rsidRPr="00C21321" w:rsidRDefault="007B087D" w:rsidP="007B087D">
      <w:pPr>
        <w:pStyle w:val="ListParagraph"/>
        <w:numPr>
          <w:ilvl w:val="0"/>
          <w:numId w:val="19"/>
        </w:numPr>
        <w:tabs>
          <w:tab w:val="left" w:pos="630"/>
        </w:tabs>
        <w:rPr>
          <w:i/>
        </w:rPr>
      </w:pPr>
      <w:r w:rsidRPr="00C21321">
        <w:rPr>
          <w:i/>
        </w:rPr>
        <w:t>Help students to develop a sense of responsibility, self reliance and independence.</w:t>
      </w:r>
    </w:p>
    <w:p w:rsidR="007B087D" w:rsidRPr="00C21321" w:rsidRDefault="007B087D" w:rsidP="007B087D">
      <w:pPr>
        <w:pStyle w:val="ListParagraph"/>
        <w:numPr>
          <w:ilvl w:val="0"/>
          <w:numId w:val="19"/>
        </w:numPr>
        <w:tabs>
          <w:tab w:val="left" w:pos="630"/>
        </w:tabs>
        <w:rPr>
          <w:i/>
        </w:rPr>
      </w:pPr>
      <w:r w:rsidRPr="00C21321">
        <w:rPr>
          <w:i/>
        </w:rPr>
        <w:t>Encourage students to show respect for all forms of duly constituted authority.</w:t>
      </w:r>
    </w:p>
    <w:p w:rsidR="007B087D" w:rsidRPr="00C21321" w:rsidRDefault="007B087D" w:rsidP="007B087D">
      <w:pPr>
        <w:pStyle w:val="ListParagraph"/>
        <w:numPr>
          <w:ilvl w:val="0"/>
          <w:numId w:val="19"/>
        </w:numPr>
        <w:tabs>
          <w:tab w:val="left" w:pos="630"/>
        </w:tabs>
        <w:rPr>
          <w:i/>
        </w:rPr>
      </w:pPr>
      <w:r w:rsidRPr="00C21321">
        <w:rPr>
          <w:i/>
        </w:rPr>
        <w:t>Demonstrate patriotism and appreciation of freedom with responsibility.</w:t>
      </w:r>
    </w:p>
    <w:p w:rsidR="007B087D" w:rsidRPr="00C21321" w:rsidRDefault="007B087D" w:rsidP="007B087D">
      <w:pPr>
        <w:pStyle w:val="ListParagraph"/>
        <w:numPr>
          <w:ilvl w:val="0"/>
          <w:numId w:val="19"/>
        </w:numPr>
        <w:tabs>
          <w:tab w:val="left" w:pos="630"/>
        </w:tabs>
        <w:rPr>
          <w:i/>
        </w:rPr>
      </w:pPr>
      <w:r w:rsidRPr="00C21321">
        <w:rPr>
          <w:i/>
        </w:rPr>
        <w:t>Follow student-centered teaching, but not teacher-centered.</w:t>
      </w:r>
    </w:p>
    <w:p w:rsidR="007B087D" w:rsidRPr="00C21321" w:rsidRDefault="007B087D" w:rsidP="007B087D">
      <w:pPr>
        <w:pStyle w:val="ListParagraph"/>
        <w:numPr>
          <w:ilvl w:val="0"/>
          <w:numId w:val="19"/>
        </w:numPr>
        <w:tabs>
          <w:tab w:val="left" w:pos="630"/>
        </w:tabs>
        <w:rPr>
          <w:i/>
        </w:rPr>
      </w:pPr>
      <w:r w:rsidRPr="00C21321">
        <w:rPr>
          <w:i/>
        </w:rPr>
        <w:t>Be approachable.</w:t>
      </w:r>
    </w:p>
    <w:p w:rsidR="007B087D" w:rsidRPr="00C21321" w:rsidRDefault="007B087D" w:rsidP="007B087D">
      <w:pPr>
        <w:pStyle w:val="ListParagraph"/>
        <w:numPr>
          <w:ilvl w:val="0"/>
          <w:numId w:val="19"/>
        </w:numPr>
        <w:tabs>
          <w:tab w:val="left" w:pos="630"/>
        </w:tabs>
        <w:rPr>
          <w:i/>
        </w:rPr>
      </w:pPr>
      <w:r w:rsidRPr="00C21321">
        <w:rPr>
          <w:i/>
        </w:rPr>
        <w:lastRenderedPageBreak/>
        <w:t>Take special care of disabled and week students, by addressing them personally or taking special classes.</w:t>
      </w:r>
    </w:p>
    <w:p w:rsidR="007B087D" w:rsidRPr="00C21321" w:rsidRDefault="007B087D" w:rsidP="007B087D">
      <w:pPr>
        <w:pStyle w:val="ListParagraph"/>
        <w:numPr>
          <w:ilvl w:val="0"/>
          <w:numId w:val="19"/>
        </w:numPr>
        <w:tabs>
          <w:tab w:val="left" w:pos="630"/>
        </w:tabs>
        <w:rPr>
          <w:i/>
        </w:rPr>
      </w:pPr>
      <w:r w:rsidRPr="00C21321">
        <w:rPr>
          <w:i/>
        </w:rPr>
        <w:t>Be amicable with students, but within the professional obligations.</w:t>
      </w:r>
    </w:p>
    <w:p w:rsidR="007B087D" w:rsidRPr="00C21321" w:rsidRDefault="007B087D" w:rsidP="007B087D">
      <w:pPr>
        <w:pStyle w:val="ListParagraph"/>
        <w:numPr>
          <w:ilvl w:val="0"/>
          <w:numId w:val="19"/>
        </w:numPr>
        <w:tabs>
          <w:tab w:val="left" w:pos="630"/>
        </w:tabs>
        <w:rPr>
          <w:i/>
        </w:rPr>
      </w:pPr>
      <w:r w:rsidRPr="00C21321">
        <w:rPr>
          <w:i/>
        </w:rPr>
        <w:t>Be true guiding light and role models to students.</w:t>
      </w:r>
    </w:p>
    <w:p w:rsidR="007B087D" w:rsidRPr="00C21321" w:rsidRDefault="007B087D" w:rsidP="007B087D">
      <w:pPr>
        <w:pStyle w:val="ListParagraph"/>
        <w:numPr>
          <w:ilvl w:val="0"/>
          <w:numId w:val="19"/>
        </w:numPr>
        <w:tabs>
          <w:tab w:val="left" w:pos="630"/>
        </w:tabs>
        <w:rPr>
          <w:i/>
        </w:rPr>
      </w:pPr>
      <w:r w:rsidRPr="00C21321">
        <w:rPr>
          <w:i/>
        </w:rPr>
        <w:t>When a student approaches with any personal fear/problem, do not avoid or discourage, rather counsel the student, and try to speak to his/her parents personally.</w:t>
      </w:r>
    </w:p>
    <w:p w:rsidR="007B087D" w:rsidRPr="00585F55" w:rsidRDefault="007B087D" w:rsidP="007B087D">
      <w:pPr>
        <w:pStyle w:val="ListParagraph"/>
        <w:numPr>
          <w:ilvl w:val="0"/>
          <w:numId w:val="19"/>
        </w:numPr>
        <w:tabs>
          <w:tab w:val="left" w:pos="630"/>
        </w:tabs>
        <w:rPr>
          <w:i/>
        </w:rPr>
      </w:pPr>
      <w:r w:rsidRPr="00C21321">
        <w:rPr>
          <w:i/>
        </w:rPr>
        <w:t>Strictly avoid criticism against the institution and colleagues (in front of students).</w:t>
      </w:r>
    </w:p>
    <w:p w:rsidR="007B087D" w:rsidRDefault="007B087D" w:rsidP="007B087D"/>
    <w:p w:rsidR="007B087D" w:rsidRPr="005A7534" w:rsidRDefault="007B087D" w:rsidP="007B087D">
      <w:pPr>
        <w:rPr>
          <w:b/>
          <w:sz w:val="24"/>
        </w:rPr>
      </w:pPr>
      <w:r w:rsidRPr="005A7534">
        <w:rPr>
          <w:b/>
          <w:sz w:val="24"/>
        </w:rPr>
        <w:t>Association with Colleagues</w:t>
      </w:r>
    </w:p>
    <w:p w:rsidR="007B087D" w:rsidRPr="00C21321" w:rsidRDefault="007B087D" w:rsidP="007B087D">
      <w:pPr>
        <w:pStyle w:val="ListParagraph"/>
        <w:numPr>
          <w:ilvl w:val="0"/>
          <w:numId w:val="18"/>
        </w:numPr>
        <w:rPr>
          <w:i/>
        </w:rPr>
      </w:pPr>
      <w:r w:rsidRPr="00C21321">
        <w:rPr>
          <w:i/>
        </w:rPr>
        <w:t>Everyone has to be treated as professional equals, regardless of their status.</w:t>
      </w:r>
    </w:p>
    <w:p w:rsidR="007B087D" w:rsidRPr="00C21321" w:rsidRDefault="007B087D" w:rsidP="007B087D">
      <w:pPr>
        <w:pStyle w:val="ListParagraph"/>
        <w:numPr>
          <w:ilvl w:val="0"/>
          <w:numId w:val="18"/>
        </w:numPr>
        <w:rPr>
          <w:i/>
        </w:rPr>
      </w:pPr>
      <w:r w:rsidRPr="00C21321">
        <w:rPr>
          <w:i/>
        </w:rPr>
        <w:t>Faculty members must treat one another with courtesy at all times.</w:t>
      </w:r>
    </w:p>
    <w:p w:rsidR="007B087D" w:rsidRPr="00C21321" w:rsidRDefault="007B087D" w:rsidP="007B087D">
      <w:pPr>
        <w:pStyle w:val="ListParagraph"/>
        <w:numPr>
          <w:ilvl w:val="0"/>
          <w:numId w:val="18"/>
        </w:numPr>
        <w:rPr>
          <w:i/>
        </w:rPr>
      </w:pPr>
      <w:r w:rsidRPr="00C21321">
        <w:rPr>
          <w:i/>
        </w:rPr>
        <w:t>The Heads must be approachable and cordial, and earn respect for themselves by upholding integrity, dignity, decorum and efficiency at all levels.</w:t>
      </w:r>
    </w:p>
    <w:p w:rsidR="007B087D" w:rsidRPr="00C21321" w:rsidRDefault="007B087D" w:rsidP="007B087D">
      <w:pPr>
        <w:pStyle w:val="ListParagraph"/>
        <w:numPr>
          <w:ilvl w:val="0"/>
          <w:numId w:val="18"/>
        </w:numPr>
        <w:rPr>
          <w:i/>
        </w:rPr>
      </w:pPr>
      <w:r w:rsidRPr="00C21321">
        <w:rPr>
          <w:i/>
        </w:rPr>
        <w:t>One has to respect the functional superiority of those set in authority over him/her.</w:t>
      </w:r>
    </w:p>
    <w:p w:rsidR="007B087D" w:rsidRPr="00C21321" w:rsidRDefault="007B087D" w:rsidP="007B087D">
      <w:pPr>
        <w:pStyle w:val="ListParagraph"/>
        <w:numPr>
          <w:ilvl w:val="0"/>
          <w:numId w:val="18"/>
        </w:numPr>
        <w:rPr>
          <w:i/>
        </w:rPr>
      </w:pPr>
      <w:r w:rsidRPr="00C21321">
        <w:rPr>
          <w:i/>
        </w:rPr>
        <w:t>The heads and superiors must be unbiased towards the staff.</w:t>
      </w:r>
    </w:p>
    <w:p w:rsidR="007B087D" w:rsidRPr="00C21321" w:rsidRDefault="007B087D" w:rsidP="007B087D">
      <w:pPr>
        <w:pStyle w:val="ListParagraph"/>
        <w:numPr>
          <w:ilvl w:val="0"/>
          <w:numId w:val="18"/>
        </w:numPr>
        <w:rPr>
          <w:i/>
        </w:rPr>
      </w:pPr>
      <w:r w:rsidRPr="00C21321">
        <w:rPr>
          <w:i/>
        </w:rPr>
        <w:t>Deliberately distorting the evaluation of colleagues shall not be tolerated.</w:t>
      </w:r>
    </w:p>
    <w:p w:rsidR="007B087D" w:rsidRDefault="007B087D" w:rsidP="007B087D">
      <w:pPr>
        <w:ind w:left="360"/>
        <w:rPr>
          <w:b/>
          <w:sz w:val="24"/>
        </w:rPr>
      </w:pPr>
    </w:p>
    <w:p w:rsidR="007B087D" w:rsidRDefault="007B087D" w:rsidP="007B087D">
      <w:pPr>
        <w:ind w:left="360"/>
        <w:rPr>
          <w:b/>
          <w:sz w:val="24"/>
        </w:rPr>
      </w:pPr>
    </w:p>
    <w:p w:rsidR="007B087D" w:rsidRDefault="007B087D" w:rsidP="007B087D">
      <w:pPr>
        <w:ind w:left="360"/>
        <w:rPr>
          <w:b/>
          <w:sz w:val="24"/>
        </w:rPr>
      </w:pPr>
    </w:p>
    <w:p w:rsidR="007B087D" w:rsidRDefault="007B087D" w:rsidP="007B087D">
      <w:pPr>
        <w:rPr>
          <w:b/>
          <w:sz w:val="24"/>
        </w:rPr>
      </w:pPr>
      <w:r w:rsidRPr="002F4B37">
        <w:rPr>
          <w:b/>
          <w:sz w:val="24"/>
        </w:rPr>
        <w:t>Attendance, Leaves and Absence</w:t>
      </w:r>
    </w:p>
    <w:p w:rsidR="007B087D" w:rsidRPr="00585F55" w:rsidRDefault="007B087D" w:rsidP="007B087D">
      <w:pPr>
        <w:pStyle w:val="ListParagraph"/>
        <w:numPr>
          <w:ilvl w:val="0"/>
          <w:numId w:val="20"/>
        </w:numPr>
        <w:tabs>
          <w:tab w:val="left" w:pos="1233"/>
        </w:tabs>
        <w:rPr>
          <w:i/>
        </w:rPr>
      </w:pPr>
      <w:r w:rsidRPr="00585F55">
        <w:rPr>
          <w:i/>
        </w:rPr>
        <w:t>Be regular and punctual.</w:t>
      </w:r>
    </w:p>
    <w:p w:rsidR="007B087D" w:rsidRPr="00585F55" w:rsidRDefault="007B087D" w:rsidP="007B087D">
      <w:pPr>
        <w:pStyle w:val="ListParagraph"/>
        <w:numPr>
          <w:ilvl w:val="0"/>
          <w:numId w:val="20"/>
        </w:numPr>
        <w:tabs>
          <w:tab w:val="left" w:pos="1233"/>
        </w:tabs>
        <w:rPr>
          <w:i/>
        </w:rPr>
      </w:pPr>
      <w:r w:rsidRPr="00585F55">
        <w:rPr>
          <w:i/>
        </w:rPr>
        <w:t>Attendance should be faithfully recorded.</w:t>
      </w:r>
    </w:p>
    <w:p w:rsidR="007B087D" w:rsidRPr="00585F55" w:rsidRDefault="007B087D" w:rsidP="007B087D">
      <w:pPr>
        <w:pStyle w:val="ListParagraph"/>
        <w:numPr>
          <w:ilvl w:val="0"/>
          <w:numId w:val="20"/>
        </w:numPr>
        <w:tabs>
          <w:tab w:val="left" w:pos="1233"/>
        </w:tabs>
        <w:rPr>
          <w:i/>
        </w:rPr>
      </w:pPr>
      <w:r w:rsidRPr="00585F55">
        <w:rPr>
          <w:i/>
        </w:rPr>
        <w:t>The Casual Leaves are to be availed with prior notice to the administrators and academic coordinators.</w:t>
      </w:r>
    </w:p>
    <w:p w:rsidR="007B087D" w:rsidRPr="00585F55" w:rsidRDefault="007B087D" w:rsidP="007B087D">
      <w:pPr>
        <w:pStyle w:val="ListParagraph"/>
        <w:numPr>
          <w:ilvl w:val="0"/>
          <w:numId w:val="20"/>
        </w:numPr>
        <w:tabs>
          <w:tab w:val="left" w:pos="1233"/>
        </w:tabs>
        <w:rPr>
          <w:i/>
        </w:rPr>
      </w:pPr>
      <w:r w:rsidRPr="00585F55">
        <w:rPr>
          <w:i/>
        </w:rPr>
        <w:t xml:space="preserve">Prior approval in writing should be obtained before proceeding on leave. In case of illness or emergency, inform the Head without undue delay. </w:t>
      </w:r>
    </w:p>
    <w:p w:rsidR="007B087D" w:rsidRPr="00585F55" w:rsidRDefault="007B087D" w:rsidP="007B087D">
      <w:pPr>
        <w:pStyle w:val="ListParagraph"/>
        <w:numPr>
          <w:ilvl w:val="0"/>
          <w:numId w:val="20"/>
        </w:numPr>
        <w:tabs>
          <w:tab w:val="left" w:pos="1233"/>
        </w:tabs>
        <w:rPr>
          <w:i/>
        </w:rPr>
      </w:pPr>
      <w:r w:rsidRPr="00585F55">
        <w:rPr>
          <w:i/>
        </w:rPr>
        <w:t>Information of sudden absence through text messages to the administrators shall not be considered</w:t>
      </w:r>
    </w:p>
    <w:p w:rsidR="007B087D" w:rsidRPr="00585F55" w:rsidRDefault="007B087D" w:rsidP="007B087D">
      <w:pPr>
        <w:pStyle w:val="ListParagraph"/>
        <w:numPr>
          <w:ilvl w:val="0"/>
          <w:numId w:val="20"/>
        </w:numPr>
        <w:tabs>
          <w:tab w:val="left" w:pos="1233"/>
        </w:tabs>
        <w:rPr>
          <w:i/>
        </w:rPr>
      </w:pPr>
      <w:r w:rsidRPr="00585F55">
        <w:rPr>
          <w:i/>
        </w:rPr>
        <w:t>In case of OD (On Duty), the faculty holds the responsibility to inform the administrators and seek their permission in advance</w:t>
      </w:r>
      <w:proofErr w:type="gramStart"/>
      <w:r w:rsidRPr="00585F55">
        <w:rPr>
          <w:i/>
        </w:rPr>
        <w:t>,.</w:t>
      </w:r>
      <w:proofErr w:type="gramEnd"/>
    </w:p>
    <w:p w:rsidR="007B087D" w:rsidRPr="00585F55" w:rsidRDefault="007B087D" w:rsidP="007B087D">
      <w:pPr>
        <w:pStyle w:val="ListParagraph"/>
        <w:numPr>
          <w:ilvl w:val="0"/>
          <w:numId w:val="20"/>
        </w:numPr>
        <w:tabs>
          <w:tab w:val="left" w:pos="1233"/>
        </w:tabs>
        <w:rPr>
          <w:i/>
        </w:rPr>
      </w:pPr>
      <w:r w:rsidRPr="00585F55">
        <w:rPr>
          <w:i/>
        </w:rPr>
        <w:t>After attending any event/seminar/workshop/</w:t>
      </w:r>
      <w:proofErr w:type="spellStart"/>
      <w:r w:rsidRPr="00585F55">
        <w:rPr>
          <w:i/>
        </w:rPr>
        <w:t>programme</w:t>
      </w:r>
      <w:proofErr w:type="spellEnd"/>
      <w:r w:rsidRPr="00585F55">
        <w:rPr>
          <w:i/>
        </w:rPr>
        <w:t xml:space="preserve"> outside, a detailed report has to be submitted to the principal, giving the account of the event.</w:t>
      </w:r>
    </w:p>
    <w:p w:rsidR="007B087D" w:rsidRPr="00585F55" w:rsidRDefault="007B087D" w:rsidP="007B087D">
      <w:pPr>
        <w:pStyle w:val="ListParagraph"/>
        <w:numPr>
          <w:ilvl w:val="0"/>
          <w:numId w:val="20"/>
        </w:numPr>
        <w:tabs>
          <w:tab w:val="left" w:pos="1233"/>
        </w:tabs>
        <w:rPr>
          <w:i/>
        </w:rPr>
      </w:pPr>
      <w:r w:rsidRPr="00585F55">
        <w:rPr>
          <w:i/>
        </w:rPr>
        <w:t xml:space="preserve">Do not abuse leave concessions. </w:t>
      </w:r>
    </w:p>
    <w:p w:rsidR="007B087D" w:rsidRPr="00585F55" w:rsidRDefault="007B087D" w:rsidP="007B087D">
      <w:pPr>
        <w:pStyle w:val="ListParagraph"/>
        <w:numPr>
          <w:ilvl w:val="0"/>
          <w:numId w:val="20"/>
        </w:numPr>
        <w:tabs>
          <w:tab w:val="left" w:pos="1233"/>
        </w:tabs>
        <w:rPr>
          <w:i/>
        </w:rPr>
      </w:pPr>
      <w:r w:rsidRPr="00585F55">
        <w:rPr>
          <w:i/>
        </w:rPr>
        <w:t>Half-day leaves shall be granted only with a genuine reason. The faculty, who wishes to avail the half-day leave, holds responsible for getting his/her classes adjusted, in order to avoid the lapse in running the classes.</w:t>
      </w:r>
    </w:p>
    <w:p w:rsidR="007B087D" w:rsidRPr="002F4B37" w:rsidRDefault="007B087D" w:rsidP="007B087D">
      <w:pPr>
        <w:rPr>
          <w:b/>
          <w:sz w:val="24"/>
        </w:rPr>
      </w:pPr>
    </w:p>
    <w:p w:rsidR="007B087D" w:rsidRPr="008039B6" w:rsidRDefault="007B087D" w:rsidP="007B087D">
      <w:pPr>
        <w:pStyle w:val="ListParagraph"/>
        <w:ind w:left="0"/>
        <w:rPr>
          <w:b/>
          <w:sz w:val="24"/>
        </w:rPr>
      </w:pPr>
      <w:r w:rsidRPr="008039B6">
        <w:rPr>
          <w:b/>
          <w:sz w:val="24"/>
        </w:rPr>
        <w:t>Improving Professionally</w:t>
      </w:r>
    </w:p>
    <w:p w:rsidR="007B087D" w:rsidRPr="00A8269D" w:rsidRDefault="007B087D" w:rsidP="007B087D">
      <w:pPr>
        <w:pStyle w:val="ListParagraph"/>
        <w:numPr>
          <w:ilvl w:val="0"/>
          <w:numId w:val="14"/>
        </w:numPr>
        <w:rPr>
          <w:i/>
        </w:rPr>
      </w:pPr>
      <w:r w:rsidRPr="00A8269D">
        <w:rPr>
          <w:i/>
        </w:rPr>
        <w:t>Professional growth is absolutely necessary and must be given priority.</w:t>
      </w:r>
    </w:p>
    <w:p w:rsidR="007B087D" w:rsidRPr="00A8269D" w:rsidRDefault="007B087D" w:rsidP="007B087D">
      <w:pPr>
        <w:pStyle w:val="ListParagraph"/>
        <w:numPr>
          <w:ilvl w:val="0"/>
          <w:numId w:val="14"/>
        </w:numPr>
        <w:rPr>
          <w:i/>
        </w:rPr>
      </w:pPr>
      <w:r w:rsidRPr="00A8269D">
        <w:rPr>
          <w:i/>
        </w:rPr>
        <w:t>Writing articles to journals, eBooks, and magazines; attending seminars, FDPs and workshops; presenting research papers, etc must be at regular practice. Participants can claim for reimbursement of the registration fee (if any). Additionally, in case of publications, faculty members would be rewarded Rs. 2000/- on each publication.</w:t>
      </w:r>
    </w:p>
    <w:p w:rsidR="007B087D" w:rsidRPr="00A8269D" w:rsidRDefault="007B087D" w:rsidP="007B087D">
      <w:pPr>
        <w:pStyle w:val="ListParagraph"/>
        <w:ind w:left="1080"/>
        <w:rPr>
          <w:i/>
        </w:rPr>
      </w:pPr>
    </w:p>
    <w:p w:rsidR="007B087D" w:rsidRDefault="007B087D" w:rsidP="007B087D">
      <w:pPr>
        <w:pStyle w:val="ListParagraph"/>
        <w:ind w:left="0"/>
        <w:rPr>
          <w:b/>
          <w:sz w:val="24"/>
        </w:rPr>
      </w:pPr>
      <w:r w:rsidRPr="008039B6">
        <w:rPr>
          <w:b/>
          <w:sz w:val="24"/>
        </w:rPr>
        <w:t>Punctuality</w:t>
      </w:r>
    </w:p>
    <w:p w:rsidR="007B087D" w:rsidRPr="00C21321" w:rsidRDefault="007B087D" w:rsidP="007B087D">
      <w:pPr>
        <w:pStyle w:val="ListParagraph"/>
        <w:ind w:left="360"/>
      </w:pPr>
      <w:r w:rsidRPr="00C21321">
        <w:t>Faculty must-</w:t>
      </w:r>
    </w:p>
    <w:p w:rsidR="007B087D" w:rsidRPr="00A8269D" w:rsidRDefault="007B087D" w:rsidP="007B087D">
      <w:pPr>
        <w:pStyle w:val="ListParagraph"/>
        <w:numPr>
          <w:ilvl w:val="0"/>
          <w:numId w:val="17"/>
        </w:numPr>
        <w:rPr>
          <w:i/>
        </w:rPr>
      </w:pPr>
      <w:r w:rsidRPr="00A8269D">
        <w:rPr>
          <w:i/>
        </w:rPr>
        <w:t>Punch in by 9 AM.</w:t>
      </w:r>
    </w:p>
    <w:p w:rsidR="007B087D" w:rsidRPr="00A8269D" w:rsidRDefault="007B087D" w:rsidP="007B087D">
      <w:pPr>
        <w:pStyle w:val="ListParagraph"/>
        <w:numPr>
          <w:ilvl w:val="0"/>
          <w:numId w:val="17"/>
        </w:numPr>
        <w:rPr>
          <w:i/>
        </w:rPr>
      </w:pPr>
      <w:r>
        <w:rPr>
          <w:i/>
        </w:rPr>
        <w:t xml:space="preserve">Report </w:t>
      </w:r>
      <w:r w:rsidRPr="00A8269D">
        <w:rPr>
          <w:i/>
        </w:rPr>
        <w:t>to the classroom on/before the class time.</w:t>
      </w:r>
    </w:p>
    <w:p w:rsidR="007B087D" w:rsidRPr="00A8269D" w:rsidRDefault="007B087D" w:rsidP="007B087D">
      <w:pPr>
        <w:pStyle w:val="ListParagraph"/>
        <w:numPr>
          <w:ilvl w:val="0"/>
          <w:numId w:val="17"/>
        </w:numPr>
        <w:rPr>
          <w:i/>
        </w:rPr>
      </w:pPr>
      <w:r w:rsidRPr="00A8269D">
        <w:rPr>
          <w:i/>
        </w:rPr>
        <w:t>Not leave the class before the scheduled class timings.</w:t>
      </w:r>
    </w:p>
    <w:p w:rsidR="007B087D" w:rsidRPr="00A8269D" w:rsidRDefault="007B087D" w:rsidP="007B087D">
      <w:pPr>
        <w:pStyle w:val="ListParagraph"/>
        <w:numPr>
          <w:ilvl w:val="0"/>
          <w:numId w:val="17"/>
        </w:numPr>
        <w:rPr>
          <w:i/>
        </w:rPr>
      </w:pPr>
      <w:r w:rsidRPr="00A8269D">
        <w:rPr>
          <w:i/>
        </w:rPr>
        <w:t>Be flexible to adjust classes with colleagues (in case of emergency)</w:t>
      </w:r>
    </w:p>
    <w:p w:rsidR="007B087D" w:rsidRPr="00E729F7" w:rsidRDefault="007B087D" w:rsidP="007B087D">
      <w:pPr>
        <w:pStyle w:val="ListParagraph"/>
        <w:numPr>
          <w:ilvl w:val="0"/>
          <w:numId w:val="17"/>
        </w:numPr>
      </w:pPr>
      <w:r w:rsidRPr="00A8269D">
        <w:rPr>
          <w:i/>
        </w:rPr>
        <w:t xml:space="preserve">Seek special permission of the principal or the vice-principals to leave the college </w:t>
      </w:r>
      <w:proofErr w:type="gramStart"/>
      <w:r w:rsidRPr="00A8269D">
        <w:rPr>
          <w:i/>
        </w:rPr>
        <w:t>premises ,</w:t>
      </w:r>
      <w:proofErr w:type="gramEnd"/>
      <w:r w:rsidRPr="00A8269D">
        <w:rPr>
          <w:i/>
        </w:rPr>
        <w:t xml:space="preserve"> during the working hours</w:t>
      </w:r>
      <w:r>
        <w:t>.</w:t>
      </w:r>
    </w:p>
    <w:p w:rsidR="007B087D" w:rsidRPr="001D27AA" w:rsidRDefault="007B087D" w:rsidP="007B087D">
      <w:pPr>
        <w:pStyle w:val="ListParagraph"/>
        <w:rPr>
          <w:sz w:val="24"/>
        </w:rPr>
      </w:pPr>
    </w:p>
    <w:p w:rsidR="007B087D" w:rsidRDefault="007B087D" w:rsidP="007B087D">
      <w:pPr>
        <w:pStyle w:val="ListParagraph"/>
        <w:ind w:left="0"/>
        <w:rPr>
          <w:b/>
          <w:sz w:val="24"/>
        </w:rPr>
      </w:pPr>
      <w:r>
        <w:rPr>
          <w:b/>
          <w:sz w:val="24"/>
        </w:rPr>
        <w:t>Additional Responsibilities</w:t>
      </w:r>
    </w:p>
    <w:p w:rsidR="007B087D" w:rsidRDefault="007B087D" w:rsidP="007B087D">
      <w:pPr>
        <w:pStyle w:val="ListParagraph"/>
        <w:numPr>
          <w:ilvl w:val="0"/>
          <w:numId w:val="15"/>
        </w:numPr>
        <w:rPr>
          <w:i/>
        </w:rPr>
      </w:pPr>
      <w:r w:rsidRPr="0042785B">
        <w:rPr>
          <w:i/>
        </w:rPr>
        <w:t xml:space="preserve">Faculty must  be ready to take up additional responsibilities such as, ‘Academic Coordinator’, ‘NSS Officer’, ‘NCC Officer’, ‘Student Welfare Officer’, ‘Placement Coordinator’, ‘Annual Magazine Editorial Board Member’, ‘Member of Grievance Committee’, ‘Member of Anti-Ragging Committee’, ‘Advisor to the Student Extra Curricular Clubs’, </w:t>
      </w:r>
      <w:r>
        <w:rPr>
          <w:i/>
        </w:rPr>
        <w:t xml:space="preserve">‘Class in Charges’, </w:t>
      </w:r>
      <w:r w:rsidRPr="0042785B">
        <w:rPr>
          <w:i/>
        </w:rPr>
        <w:t>etc.</w:t>
      </w:r>
    </w:p>
    <w:p w:rsidR="007B087D" w:rsidRDefault="007B087D" w:rsidP="007B087D">
      <w:pPr>
        <w:pStyle w:val="ListParagraph"/>
        <w:ind w:left="360"/>
        <w:rPr>
          <w:i/>
        </w:rPr>
      </w:pPr>
    </w:p>
    <w:p w:rsidR="007B087D" w:rsidRDefault="007B087D" w:rsidP="007B087D">
      <w:pPr>
        <w:pStyle w:val="ListParagraph"/>
        <w:numPr>
          <w:ilvl w:val="0"/>
          <w:numId w:val="15"/>
        </w:numPr>
        <w:rPr>
          <w:i/>
        </w:rPr>
      </w:pPr>
      <w:r>
        <w:rPr>
          <w:i/>
        </w:rPr>
        <w:t xml:space="preserve">Faculty , who take up any of  the additional responsibilities, hold responsible for </w:t>
      </w:r>
    </w:p>
    <w:p w:rsidR="007B087D" w:rsidRDefault="007B087D" w:rsidP="007B087D">
      <w:pPr>
        <w:pStyle w:val="ListParagraph"/>
        <w:numPr>
          <w:ilvl w:val="0"/>
          <w:numId w:val="16"/>
        </w:numPr>
        <w:rPr>
          <w:i/>
        </w:rPr>
      </w:pPr>
      <w:r>
        <w:rPr>
          <w:i/>
        </w:rPr>
        <w:t>Conduct of meetings</w:t>
      </w:r>
    </w:p>
    <w:p w:rsidR="007B087D" w:rsidRDefault="007B087D" w:rsidP="007B087D">
      <w:pPr>
        <w:pStyle w:val="ListParagraph"/>
        <w:numPr>
          <w:ilvl w:val="0"/>
          <w:numId w:val="16"/>
        </w:numPr>
        <w:rPr>
          <w:i/>
        </w:rPr>
      </w:pPr>
      <w:r>
        <w:rPr>
          <w:i/>
        </w:rPr>
        <w:t>Recording the minutes of the meetings</w:t>
      </w:r>
    </w:p>
    <w:p w:rsidR="007B087D" w:rsidRDefault="007B087D" w:rsidP="007B087D">
      <w:pPr>
        <w:pStyle w:val="ListParagraph"/>
        <w:numPr>
          <w:ilvl w:val="0"/>
          <w:numId w:val="16"/>
        </w:numPr>
        <w:rPr>
          <w:i/>
        </w:rPr>
      </w:pPr>
      <w:r>
        <w:rPr>
          <w:i/>
        </w:rPr>
        <w:t>Scheduling and conducting events/counseling sessions</w:t>
      </w:r>
    </w:p>
    <w:p w:rsidR="007B087D" w:rsidRPr="0042785B" w:rsidRDefault="007B087D" w:rsidP="007B087D">
      <w:pPr>
        <w:pStyle w:val="ListParagraph"/>
        <w:numPr>
          <w:ilvl w:val="0"/>
          <w:numId w:val="16"/>
        </w:numPr>
        <w:rPr>
          <w:i/>
        </w:rPr>
      </w:pPr>
      <w:r>
        <w:rPr>
          <w:i/>
        </w:rPr>
        <w:t>Maintaining the records with evidences</w:t>
      </w:r>
    </w:p>
    <w:p w:rsidR="007B087D" w:rsidRDefault="007B087D" w:rsidP="007B087D">
      <w:pPr>
        <w:ind w:left="360"/>
      </w:pPr>
    </w:p>
    <w:p w:rsidR="007B087D" w:rsidRDefault="007B087D" w:rsidP="007B087D"/>
    <w:p w:rsidR="007B087D" w:rsidRDefault="007B087D" w:rsidP="007B087D">
      <w:r>
        <w:br w:type="textWrapping" w:clear="all"/>
      </w:r>
    </w:p>
    <w:p w:rsidR="007B087D" w:rsidRDefault="007B087D" w:rsidP="007B087D">
      <w:pPr>
        <w:jc w:val="center"/>
      </w:pPr>
      <w:r>
        <w:rPr>
          <w:noProof/>
        </w:rPr>
        <w:lastRenderedPageBreak/>
        <w:drawing>
          <wp:inline distT="0" distB="0" distL="0" distR="0">
            <wp:extent cx="4598886" cy="2053652"/>
            <wp:effectExtent l="19050" t="0" r="0" b="0"/>
            <wp:docPr id="8" name="Picture 7" descr="http://4.bp.blogspot.com/-WI5sG-EYwfQ/UzU3GHU3JUI/AAAAAAAAAVU/bWNF6Ts__Co/s1600/salute+your+duty+-+abdul+ka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WI5sG-EYwfQ/UzU3GHU3JUI/AAAAAAAAAVU/bWNF6Ts__Co/s1600/salute+your+duty+-+abdul+kalam.jpg"/>
                    <pic:cNvPicPr>
                      <a:picLocks noChangeAspect="1" noChangeArrowheads="1"/>
                    </pic:cNvPicPr>
                  </pic:nvPicPr>
                  <pic:blipFill>
                    <a:blip r:embed="rId6" cstate="print"/>
                    <a:srcRect/>
                    <a:stretch>
                      <a:fillRect/>
                    </a:stretch>
                  </pic:blipFill>
                  <pic:spPr bwMode="auto">
                    <a:xfrm>
                      <a:off x="0" y="0"/>
                      <a:ext cx="4610184" cy="2058697"/>
                    </a:xfrm>
                    <a:prstGeom prst="rect">
                      <a:avLst/>
                    </a:prstGeom>
                    <a:noFill/>
                    <a:ln w="9525">
                      <a:noFill/>
                      <a:miter lim="800000"/>
                      <a:headEnd/>
                      <a:tailEnd/>
                    </a:ln>
                  </pic:spPr>
                </pic:pic>
              </a:graphicData>
            </a:graphic>
          </wp:inline>
        </w:drawing>
      </w:r>
    </w:p>
    <w:p w:rsidR="00250E46" w:rsidRPr="00EB2D20" w:rsidRDefault="00250E46" w:rsidP="005F2CDC">
      <w:pPr>
        <w:pStyle w:val="ListParagraph"/>
        <w:tabs>
          <w:tab w:val="left" w:pos="1319"/>
        </w:tabs>
        <w:ind w:left="810"/>
        <w:rPr>
          <w:i/>
        </w:rPr>
      </w:pPr>
    </w:p>
    <w:p w:rsidR="00877002" w:rsidRPr="000B5F1C" w:rsidRDefault="00877002" w:rsidP="00877002">
      <w:pPr>
        <w:jc w:val="center"/>
        <w:rPr>
          <w:b/>
          <w:sz w:val="28"/>
          <w:szCs w:val="24"/>
          <w:u w:val="single"/>
        </w:rPr>
      </w:pPr>
      <w:r w:rsidRPr="000B5F1C">
        <w:rPr>
          <w:b/>
          <w:sz w:val="28"/>
          <w:szCs w:val="24"/>
          <w:u w:val="single"/>
        </w:rPr>
        <w:t>STUDENT CODE OF CONDUCT &amp; DISCIPLINE</w:t>
      </w:r>
    </w:p>
    <w:p w:rsidR="00877002" w:rsidRPr="000B5F1C" w:rsidRDefault="00877002" w:rsidP="00877002">
      <w:pPr>
        <w:jc w:val="both"/>
      </w:pPr>
      <w:r w:rsidRPr="000B5F1C">
        <w:t xml:space="preserve">The concept of </w:t>
      </w:r>
      <w:proofErr w:type="spellStart"/>
      <w:r w:rsidRPr="000B5F1C">
        <w:rPr>
          <w:i/>
          <w:iCs/>
        </w:rPr>
        <w:t>vidyaa</w:t>
      </w:r>
      <w:proofErr w:type="spellEnd"/>
      <w:r w:rsidRPr="000B5F1C">
        <w:t xml:space="preserve"> is a lot broader than the English term 'education'. </w:t>
      </w:r>
      <w:proofErr w:type="spellStart"/>
      <w:r w:rsidRPr="000B5F1C">
        <w:rPr>
          <w:i/>
          <w:iCs/>
        </w:rPr>
        <w:t>Vidyaa</w:t>
      </w:r>
      <w:proofErr w:type="spellEnd"/>
      <w:r w:rsidRPr="000B5F1C">
        <w:rPr>
          <w:i/>
          <w:iCs/>
        </w:rPr>
        <w:t xml:space="preserve"> </w:t>
      </w:r>
      <w:r w:rsidRPr="000B5F1C">
        <w:t xml:space="preserve">connotes an education which teaches why to live, how to live, and which guides one to actually live such a life. The pursuit of </w:t>
      </w:r>
      <w:proofErr w:type="spellStart"/>
      <w:r w:rsidRPr="000B5F1C">
        <w:t>vidyaa</w:t>
      </w:r>
      <w:proofErr w:type="spellEnd"/>
      <w:r w:rsidRPr="000B5F1C">
        <w:t xml:space="preserve"> makes one a </w:t>
      </w:r>
      <w:proofErr w:type="spellStart"/>
      <w:r w:rsidRPr="000B5F1C">
        <w:rPr>
          <w:i/>
          <w:iCs/>
        </w:rPr>
        <w:t>Vidyaarthee</w:t>
      </w:r>
      <w:proofErr w:type="spellEnd"/>
    </w:p>
    <w:p w:rsidR="00877002" w:rsidRPr="000B5F1C" w:rsidRDefault="00877002" w:rsidP="00877002">
      <w:pPr>
        <w:jc w:val="center"/>
      </w:pPr>
      <w:r w:rsidRPr="000B5F1C">
        <w:rPr>
          <w:noProof/>
        </w:rPr>
        <w:drawing>
          <wp:inline distT="0" distB="0" distL="0" distR="0">
            <wp:extent cx="2724150" cy="421804"/>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0286" t="56391" r="56219" b="37123"/>
                    <a:stretch>
                      <a:fillRect/>
                    </a:stretch>
                  </pic:blipFill>
                  <pic:spPr bwMode="auto">
                    <a:xfrm>
                      <a:off x="0" y="0"/>
                      <a:ext cx="2724625" cy="421878"/>
                    </a:xfrm>
                    <a:prstGeom prst="rect">
                      <a:avLst/>
                    </a:prstGeom>
                    <a:noFill/>
                    <a:ln w="9525">
                      <a:noFill/>
                      <a:miter lim="800000"/>
                      <a:headEnd/>
                      <a:tailEnd/>
                    </a:ln>
                  </pic:spPr>
                </pic:pic>
              </a:graphicData>
            </a:graphic>
          </wp:inline>
        </w:drawing>
      </w:r>
      <w:proofErr w:type="gramStart"/>
      <w:r w:rsidRPr="000B5F1C">
        <w:t>v</w:t>
      </w:r>
      <w:proofErr w:type="gramEnd"/>
    </w:p>
    <w:p w:rsidR="00877002" w:rsidRPr="000B5F1C" w:rsidRDefault="00877002" w:rsidP="00877002">
      <w:pPr>
        <w:jc w:val="both"/>
      </w:pPr>
      <w:r w:rsidRPr="000B5F1C">
        <w:t xml:space="preserve">Basically, this </w:t>
      </w:r>
      <w:proofErr w:type="spellStart"/>
      <w:r w:rsidRPr="000B5F1C">
        <w:rPr>
          <w:i/>
          <w:iCs/>
        </w:rPr>
        <w:t>shloka</w:t>
      </w:r>
      <w:proofErr w:type="spellEnd"/>
      <w:r w:rsidRPr="000B5F1C">
        <w:t xml:space="preserve"> tells us the 5 essential qualities desired out of an ideal student. </w:t>
      </w:r>
    </w:p>
    <w:p w:rsidR="00877002" w:rsidRPr="000B5F1C" w:rsidRDefault="00877002" w:rsidP="00877002">
      <w:pPr>
        <w:pStyle w:val="ListParagraph"/>
        <w:numPr>
          <w:ilvl w:val="0"/>
          <w:numId w:val="21"/>
        </w:numPr>
        <w:jc w:val="both"/>
        <w:rPr>
          <w:b/>
        </w:rPr>
      </w:pPr>
      <w:r w:rsidRPr="000B5F1C">
        <w:t xml:space="preserve">A student should be </w:t>
      </w:r>
      <w:r w:rsidRPr="000B5F1C">
        <w:rPr>
          <w:b/>
        </w:rPr>
        <w:t xml:space="preserve">very agile, alert &amp; energetic like a crow. </w:t>
      </w:r>
    </w:p>
    <w:p w:rsidR="00877002" w:rsidRPr="000B5F1C" w:rsidRDefault="00877002" w:rsidP="00877002">
      <w:pPr>
        <w:pStyle w:val="ListParagraph"/>
        <w:numPr>
          <w:ilvl w:val="0"/>
          <w:numId w:val="21"/>
        </w:numPr>
        <w:jc w:val="both"/>
      </w:pPr>
      <w:r w:rsidRPr="000B5F1C">
        <w:t xml:space="preserve">At the same time, he should have </w:t>
      </w:r>
      <w:r w:rsidRPr="000B5F1C">
        <w:rPr>
          <w:b/>
        </w:rPr>
        <w:t>concentration like a crane</w:t>
      </w:r>
      <w:r w:rsidRPr="000B5F1C">
        <w:t xml:space="preserve">. A crane can sit still for hours together waiting &amp; concentrating on his prey. </w:t>
      </w:r>
    </w:p>
    <w:p w:rsidR="00877002" w:rsidRPr="000B5F1C" w:rsidRDefault="00877002" w:rsidP="00877002">
      <w:pPr>
        <w:pStyle w:val="ListParagraph"/>
        <w:numPr>
          <w:ilvl w:val="0"/>
          <w:numId w:val="21"/>
        </w:numPr>
        <w:jc w:val="both"/>
      </w:pPr>
      <w:r w:rsidRPr="000B5F1C">
        <w:rPr>
          <w:b/>
        </w:rPr>
        <w:t>Sleep should be a like a dog</w:t>
      </w:r>
      <w:r w:rsidRPr="000B5F1C">
        <w:t>. A dog wakes up at the slightest of sounds and is ever alert. </w:t>
      </w:r>
    </w:p>
    <w:p w:rsidR="00877002" w:rsidRPr="000B5F1C" w:rsidRDefault="00877002" w:rsidP="00877002">
      <w:pPr>
        <w:pStyle w:val="ListParagraph"/>
        <w:numPr>
          <w:ilvl w:val="0"/>
          <w:numId w:val="21"/>
        </w:numPr>
        <w:jc w:val="both"/>
      </w:pPr>
      <w:r w:rsidRPr="000B5F1C">
        <w:t xml:space="preserve">Also very important is the quality of </w:t>
      </w:r>
      <w:proofErr w:type="spellStart"/>
      <w:r w:rsidRPr="000B5F1C">
        <w:rPr>
          <w:b/>
          <w:i/>
          <w:iCs/>
        </w:rPr>
        <w:t>alpaahaari</w:t>
      </w:r>
      <w:proofErr w:type="spellEnd"/>
      <w:r w:rsidRPr="000B5F1C">
        <w:rPr>
          <w:b/>
        </w:rPr>
        <w:t>... i.e. light eater</w:t>
      </w:r>
      <w:r w:rsidRPr="000B5F1C">
        <w:t>. Students should not be stuffing their stomachs to the brim, since it affects their agility &amp; concentration. </w:t>
      </w:r>
    </w:p>
    <w:p w:rsidR="00877002" w:rsidRPr="000B5F1C" w:rsidRDefault="00877002" w:rsidP="00877002">
      <w:pPr>
        <w:pStyle w:val="ListParagraph"/>
        <w:numPr>
          <w:ilvl w:val="0"/>
          <w:numId w:val="21"/>
        </w:numPr>
        <w:jc w:val="both"/>
      </w:pPr>
      <w:r w:rsidRPr="000B5F1C">
        <w:t xml:space="preserve">Most importantly, a student should have the </w:t>
      </w:r>
      <w:r w:rsidRPr="000B5F1C">
        <w:rPr>
          <w:b/>
        </w:rPr>
        <w:t xml:space="preserve">virtue of </w:t>
      </w:r>
      <w:proofErr w:type="spellStart"/>
      <w:r w:rsidRPr="000B5F1C">
        <w:rPr>
          <w:b/>
          <w:i/>
          <w:iCs/>
        </w:rPr>
        <w:t>brahmachaari</w:t>
      </w:r>
      <w:proofErr w:type="spellEnd"/>
      <w:r w:rsidRPr="000B5F1C">
        <w:t>... in the sense of being of a pure, unadulterated mind.</w:t>
      </w:r>
    </w:p>
    <w:p w:rsidR="00877002" w:rsidRPr="000B5F1C" w:rsidRDefault="00877002" w:rsidP="00877002">
      <w:pPr>
        <w:pStyle w:val="ListParagraph"/>
        <w:jc w:val="both"/>
      </w:pPr>
    </w:p>
    <w:p w:rsidR="00877002" w:rsidRPr="000B5F1C" w:rsidRDefault="00877002" w:rsidP="00877002">
      <w:pPr>
        <w:pStyle w:val="ListParagraph"/>
        <w:ind w:left="0"/>
        <w:jc w:val="both"/>
      </w:pPr>
      <w:r w:rsidRPr="000B5F1C">
        <w:t xml:space="preserve">In this technology driven era, where the fascinations and inspiration are shifting towards sheer causalities, the 68-year-old </w:t>
      </w:r>
      <w:proofErr w:type="spellStart"/>
      <w:r w:rsidRPr="000B5F1C">
        <w:t>Badruka</w:t>
      </w:r>
      <w:proofErr w:type="spellEnd"/>
      <w:r w:rsidRPr="000B5F1C">
        <w:t xml:space="preserve"> College of Commerce and Arts still upholds a set traditions and rituals of traditional education. All the </w:t>
      </w:r>
      <w:proofErr w:type="spellStart"/>
      <w:r w:rsidRPr="000B5F1C">
        <w:t>Badrukans</w:t>
      </w:r>
      <w:proofErr w:type="spellEnd"/>
      <w:r w:rsidRPr="000B5F1C">
        <w:t xml:space="preserve"> ought to adhere to these rules and rituals.</w:t>
      </w:r>
    </w:p>
    <w:p w:rsidR="00877002" w:rsidRDefault="00877002" w:rsidP="00877002">
      <w:pPr>
        <w:pStyle w:val="ListParagraph"/>
        <w:rPr>
          <w:b/>
        </w:rPr>
      </w:pPr>
    </w:p>
    <w:p w:rsidR="00877002" w:rsidRPr="006E360C" w:rsidRDefault="00877002" w:rsidP="00877002">
      <w:pPr>
        <w:pStyle w:val="ListParagraph"/>
        <w:numPr>
          <w:ilvl w:val="0"/>
          <w:numId w:val="22"/>
        </w:numPr>
        <w:rPr>
          <w:b/>
          <w:i/>
        </w:rPr>
      </w:pPr>
      <w:r w:rsidRPr="00EA500F">
        <w:rPr>
          <w:b/>
          <w:i/>
        </w:rPr>
        <w:t>Admission Process</w:t>
      </w:r>
      <w:r w:rsidRPr="00E20078">
        <w:rPr>
          <w:b/>
        </w:rPr>
        <w:t xml:space="preserve"> </w:t>
      </w:r>
    </w:p>
    <w:p w:rsidR="00877002" w:rsidRPr="000530E4" w:rsidRDefault="00877002" w:rsidP="00877002">
      <w:pPr>
        <w:pStyle w:val="ListParagraph"/>
        <w:ind w:left="90"/>
        <w:jc w:val="both"/>
      </w:pPr>
      <w:r w:rsidRPr="006E360C">
        <w:t>Admissions into both B Com and BBA shal</w:t>
      </w:r>
      <w:r>
        <w:t xml:space="preserve">l be made on the basis of MERIT in 10+2 and its equivalent courses subject to rules lay down by the </w:t>
      </w:r>
      <w:proofErr w:type="spellStart"/>
      <w:r>
        <w:t>Osmania</w:t>
      </w:r>
      <w:proofErr w:type="spellEnd"/>
      <w:r>
        <w:t xml:space="preserve"> University to which this college is affiliated. Students who opt for B.com (</w:t>
      </w:r>
      <w:proofErr w:type="spellStart"/>
      <w:r>
        <w:t>Hons</w:t>
      </w:r>
      <w:proofErr w:type="spellEnd"/>
      <w:r>
        <w:t xml:space="preserve">) at UG level and M.com at PG level must appear for an entrance exam as well as counseling conducted by </w:t>
      </w:r>
      <w:proofErr w:type="spellStart"/>
      <w:r>
        <w:t>Osmania</w:t>
      </w:r>
      <w:proofErr w:type="spellEnd"/>
      <w:r>
        <w:t xml:space="preserve"> University. </w:t>
      </w:r>
    </w:p>
    <w:p w:rsidR="00877002" w:rsidRPr="006E360C" w:rsidRDefault="00877002" w:rsidP="00877002">
      <w:pPr>
        <w:pStyle w:val="ListParagraph"/>
        <w:ind w:left="1440"/>
        <w:rPr>
          <w:i/>
        </w:rPr>
      </w:pPr>
    </w:p>
    <w:p w:rsidR="00877002" w:rsidRDefault="00877002" w:rsidP="00877002">
      <w:pPr>
        <w:pStyle w:val="ListParagraph"/>
        <w:numPr>
          <w:ilvl w:val="0"/>
          <w:numId w:val="22"/>
        </w:numPr>
        <w:rPr>
          <w:b/>
          <w:i/>
        </w:rPr>
      </w:pPr>
      <w:r w:rsidRPr="006E360C">
        <w:rPr>
          <w:b/>
          <w:i/>
        </w:rPr>
        <w:t>Attendance</w:t>
      </w:r>
    </w:p>
    <w:p w:rsidR="00877002" w:rsidRDefault="00877002" w:rsidP="00877002">
      <w:r>
        <w:t xml:space="preserve">Students ought to maintain minimum of 75% attendance in order to appear for the </w:t>
      </w:r>
      <w:proofErr w:type="spellStart"/>
      <w:r>
        <w:t>Osmania</w:t>
      </w:r>
      <w:proofErr w:type="spellEnd"/>
      <w:r>
        <w:t xml:space="preserve"> University examinations.</w:t>
      </w:r>
    </w:p>
    <w:p w:rsidR="00877002" w:rsidRDefault="00877002" w:rsidP="00877002">
      <w:pPr>
        <w:pStyle w:val="ListParagraph"/>
        <w:numPr>
          <w:ilvl w:val="0"/>
          <w:numId w:val="22"/>
        </w:numPr>
        <w:rPr>
          <w:b/>
          <w:i/>
        </w:rPr>
      </w:pPr>
      <w:r>
        <w:rPr>
          <w:b/>
          <w:i/>
        </w:rPr>
        <w:t>Identity Cards</w:t>
      </w:r>
    </w:p>
    <w:p w:rsidR="00877002" w:rsidRPr="0025698C" w:rsidRDefault="00877002" w:rsidP="00877002">
      <w:pPr>
        <w:pStyle w:val="ListParagraph"/>
        <w:ind w:left="90"/>
      </w:pPr>
      <w:r>
        <w:t>Students must wear the college identity cards in the premises.</w:t>
      </w:r>
    </w:p>
    <w:p w:rsidR="00877002" w:rsidRPr="00EA500F" w:rsidRDefault="00877002" w:rsidP="00877002">
      <w:pPr>
        <w:pStyle w:val="ListParagraph"/>
        <w:ind w:left="1440"/>
        <w:rPr>
          <w:b/>
          <w:i/>
        </w:rPr>
      </w:pPr>
    </w:p>
    <w:p w:rsidR="00877002" w:rsidRDefault="00877002" w:rsidP="00877002">
      <w:pPr>
        <w:pStyle w:val="ListParagraph"/>
        <w:numPr>
          <w:ilvl w:val="0"/>
          <w:numId w:val="22"/>
        </w:numPr>
        <w:rPr>
          <w:b/>
          <w:i/>
        </w:rPr>
      </w:pPr>
      <w:r w:rsidRPr="00EA500F">
        <w:rPr>
          <w:b/>
          <w:i/>
        </w:rPr>
        <w:t>Use of Cell Phones</w:t>
      </w:r>
    </w:p>
    <w:p w:rsidR="00877002" w:rsidRPr="0025698C" w:rsidRDefault="00877002" w:rsidP="00877002">
      <w:pPr>
        <w:pStyle w:val="ListParagraph"/>
        <w:ind w:left="90"/>
      </w:pPr>
      <w:r>
        <w:t xml:space="preserve">Cell phones are strictly banned in the college premises. As per the directions issued by the </w:t>
      </w:r>
      <w:proofErr w:type="spellStart"/>
      <w:r>
        <w:t>Telangana</w:t>
      </w:r>
      <w:proofErr w:type="spellEnd"/>
      <w:r>
        <w:t xml:space="preserve"> State Council for Higher Education (TSCHE), students should not carry cell phones to the college. As cell phones are convenient to convey the students’ whereabouts to their parents, on sentimental grounds, students may carry the mobiles to the college, but their use during the classroom lecture or taking photos and videos in the college are considered as a severe offense.</w:t>
      </w:r>
    </w:p>
    <w:p w:rsidR="00877002" w:rsidRPr="00E20078" w:rsidRDefault="00877002" w:rsidP="00877002">
      <w:pPr>
        <w:pStyle w:val="ListParagraph"/>
        <w:rPr>
          <w:b/>
          <w:i/>
        </w:rPr>
      </w:pPr>
    </w:p>
    <w:p w:rsidR="00877002" w:rsidRPr="00EA500F" w:rsidRDefault="00877002" w:rsidP="00877002">
      <w:pPr>
        <w:pStyle w:val="ListParagraph"/>
        <w:ind w:left="1440"/>
        <w:rPr>
          <w:b/>
          <w:i/>
        </w:rPr>
      </w:pPr>
    </w:p>
    <w:p w:rsidR="00877002" w:rsidRDefault="00877002" w:rsidP="00877002">
      <w:pPr>
        <w:pStyle w:val="ListParagraph"/>
        <w:numPr>
          <w:ilvl w:val="0"/>
          <w:numId w:val="22"/>
        </w:numPr>
        <w:rPr>
          <w:b/>
          <w:i/>
        </w:rPr>
      </w:pPr>
      <w:r>
        <w:rPr>
          <w:b/>
          <w:i/>
        </w:rPr>
        <w:t>Dress Code</w:t>
      </w:r>
    </w:p>
    <w:p w:rsidR="00877002" w:rsidRDefault="00877002" w:rsidP="00877002">
      <w:pPr>
        <w:pStyle w:val="ListParagraph"/>
        <w:ind w:left="90"/>
      </w:pPr>
      <w:r>
        <w:t xml:space="preserve">Dress Code gives a sense of equality among the students. It helps to maintain simplicity and discipline in the premises. It will set at rest all the distractions. Our college is very particular about the dress code. Students, who transgress the suggested code, shall be suspended from college for one day, and on repetition, shall be dismissed for a week. </w:t>
      </w:r>
    </w:p>
    <w:p w:rsidR="00877002" w:rsidRDefault="00877002" w:rsidP="00877002">
      <w:pPr>
        <w:pStyle w:val="ListParagraph"/>
        <w:ind w:left="90"/>
      </w:pPr>
    </w:p>
    <w:p w:rsidR="00877002" w:rsidRDefault="00877002" w:rsidP="00877002">
      <w:pPr>
        <w:pStyle w:val="ListParagraph"/>
        <w:ind w:left="90"/>
      </w:pPr>
      <w:r w:rsidRPr="00B24314">
        <w:rPr>
          <w:b/>
        </w:rPr>
        <w:t xml:space="preserve">For Boys: </w:t>
      </w:r>
      <w:r>
        <w:t>Formal shirts or collar-necked t-shirts and trousers or plain jeans.</w:t>
      </w:r>
    </w:p>
    <w:p w:rsidR="00877002" w:rsidRPr="00B24314" w:rsidRDefault="00877002" w:rsidP="00877002">
      <w:pPr>
        <w:pStyle w:val="ListParagraph"/>
        <w:ind w:left="90"/>
      </w:pPr>
      <w:r w:rsidRPr="00B24314">
        <w:rPr>
          <w:b/>
        </w:rPr>
        <w:t>For girls</w:t>
      </w:r>
      <w:r>
        <w:t xml:space="preserve">: </w:t>
      </w:r>
      <w:proofErr w:type="spellStart"/>
      <w:r>
        <w:t>Salwar</w:t>
      </w:r>
      <w:proofErr w:type="spellEnd"/>
      <w:r>
        <w:t xml:space="preserve"> </w:t>
      </w:r>
      <w:proofErr w:type="spellStart"/>
      <w:r>
        <w:t>kameez</w:t>
      </w:r>
      <w:proofErr w:type="spellEnd"/>
      <w:r>
        <w:t xml:space="preserve"> with sleeves and </w:t>
      </w:r>
      <w:proofErr w:type="spellStart"/>
      <w:r>
        <w:t>duppatta</w:t>
      </w:r>
      <w:proofErr w:type="spellEnd"/>
      <w:r>
        <w:t xml:space="preserve">. The length of the </w:t>
      </w:r>
      <w:proofErr w:type="spellStart"/>
      <w:r>
        <w:t>kurthi</w:t>
      </w:r>
      <w:proofErr w:type="spellEnd"/>
      <w:r>
        <w:t xml:space="preserve"> should be beyond the knee length.</w:t>
      </w:r>
    </w:p>
    <w:p w:rsidR="00877002" w:rsidRPr="00EA500F" w:rsidRDefault="00877002" w:rsidP="00877002">
      <w:pPr>
        <w:pStyle w:val="ListParagraph"/>
        <w:ind w:left="1440"/>
        <w:rPr>
          <w:b/>
          <w:i/>
        </w:rPr>
      </w:pPr>
    </w:p>
    <w:p w:rsidR="00877002" w:rsidRPr="00E20078" w:rsidRDefault="00877002" w:rsidP="00877002">
      <w:pPr>
        <w:pStyle w:val="ListParagraph"/>
        <w:numPr>
          <w:ilvl w:val="0"/>
          <w:numId w:val="22"/>
        </w:numPr>
      </w:pPr>
      <w:r w:rsidRPr="00EA500F">
        <w:rPr>
          <w:b/>
          <w:i/>
        </w:rPr>
        <w:t>Mandatory to appear at the Internal Examinations</w:t>
      </w:r>
    </w:p>
    <w:p w:rsidR="00877002" w:rsidRDefault="00877002" w:rsidP="00877002">
      <w:pPr>
        <w:pStyle w:val="ListParagraph"/>
        <w:ind w:left="90"/>
      </w:pPr>
      <w:r>
        <w:rPr>
          <w:b/>
        </w:rPr>
        <w:t xml:space="preserve"> </w:t>
      </w:r>
      <w:r w:rsidRPr="00780CA1">
        <w:t xml:space="preserve">It is a compulsion to write all the </w:t>
      </w:r>
      <w:r>
        <w:t>Internals, Half-Yearly and Pre-Final examinations that are conducted for students’ self-assessment and realization.</w:t>
      </w:r>
    </w:p>
    <w:p w:rsidR="00877002" w:rsidRPr="00780CA1" w:rsidRDefault="00877002" w:rsidP="00877002">
      <w:pPr>
        <w:pStyle w:val="ListParagraph"/>
        <w:ind w:left="1440"/>
      </w:pPr>
    </w:p>
    <w:p w:rsidR="00877002" w:rsidRDefault="00877002" w:rsidP="00877002">
      <w:pPr>
        <w:pStyle w:val="ListParagraph"/>
        <w:numPr>
          <w:ilvl w:val="0"/>
          <w:numId w:val="22"/>
        </w:numPr>
        <w:rPr>
          <w:b/>
        </w:rPr>
      </w:pPr>
      <w:r w:rsidRPr="00EA500F">
        <w:rPr>
          <w:b/>
          <w:i/>
        </w:rPr>
        <w:t>Gender Sensitivity</w:t>
      </w:r>
    </w:p>
    <w:p w:rsidR="00877002" w:rsidRDefault="00877002" w:rsidP="00877002">
      <w:pPr>
        <w:pStyle w:val="ListParagraph"/>
        <w:ind w:left="90"/>
      </w:pPr>
      <w:r>
        <w:rPr>
          <w:b/>
        </w:rPr>
        <w:t xml:space="preserve"> </w:t>
      </w:r>
      <w:r w:rsidRPr="00094AAF">
        <w:t>Girls and boys must be seated separately, both in classrooms and anywhere in the college premises.</w:t>
      </w:r>
    </w:p>
    <w:p w:rsidR="00877002" w:rsidRPr="00E20078" w:rsidRDefault="00877002" w:rsidP="00877002">
      <w:pPr>
        <w:pStyle w:val="ListParagraph"/>
        <w:ind w:left="630"/>
      </w:pPr>
    </w:p>
    <w:p w:rsidR="00877002" w:rsidRPr="00E20078" w:rsidRDefault="00877002" w:rsidP="00877002">
      <w:pPr>
        <w:pStyle w:val="ListParagraph"/>
        <w:numPr>
          <w:ilvl w:val="0"/>
          <w:numId w:val="22"/>
        </w:numPr>
      </w:pPr>
      <w:r w:rsidRPr="00EA500F">
        <w:rPr>
          <w:b/>
          <w:i/>
        </w:rPr>
        <w:t>Discipline</w:t>
      </w:r>
      <w:r>
        <w:rPr>
          <w:b/>
        </w:rPr>
        <w:t xml:space="preserve"> </w:t>
      </w:r>
    </w:p>
    <w:p w:rsidR="00877002" w:rsidRDefault="00877002" w:rsidP="00877002">
      <w:pPr>
        <w:pStyle w:val="ListParagraph"/>
        <w:ind w:left="90"/>
      </w:pPr>
      <w:r>
        <w:rPr>
          <w:b/>
        </w:rPr>
        <w:t xml:space="preserve">It </w:t>
      </w:r>
      <w:r w:rsidRPr="004F447A">
        <w:t>is an offense to shout aloud in the classrooms or in the corridors.</w:t>
      </w:r>
      <w:r>
        <w:t xml:space="preserve"> Also, plucking of leaves, spitting on the lawn or otherwise, tearing the notices from the notice boards, use of abusive language, etc. is not tolerated. Necessary actions shall be taken against any student indulging in any in disciplinary acts.</w:t>
      </w:r>
    </w:p>
    <w:p w:rsidR="00877002" w:rsidRDefault="00877002" w:rsidP="00877002">
      <w:pPr>
        <w:pStyle w:val="ListParagraph"/>
        <w:ind w:left="900"/>
      </w:pPr>
    </w:p>
    <w:p w:rsidR="00877002" w:rsidRPr="00EA702E" w:rsidRDefault="00877002" w:rsidP="00877002">
      <w:pPr>
        <w:pStyle w:val="ListParagraph"/>
        <w:numPr>
          <w:ilvl w:val="0"/>
          <w:numId w:val="22"/>
        </w:numPr>
        <w:spacing w:after="0" w:line="240" w:lineRule="auto"/>
        <w:jc w:val="both"/>
        <w:rPr>
          <w:rFonts w:ascii="Times New Roman" w:eastAsia="Times New Roman" w:hAnsi="Times New Roman" w:cs="Times New Roman"/>
          <w:sz w:val="25"/>
          <w:szCs w:val="25"/>
        </w:rPr>
      </w:pPr>
      <w:r w:rsidRPr="00EA500F">
        <w:rPr>
          <w:b/>
          <w:i/>
        </w:rPr>
        <w:t>Lab and Library Norms</w:t>
      </w:r>
      <w:r>
        <w:rPr>
          <w:b/>
          <w:i/>
        </w:rPr>
        <w:t xml:space="preserve">: </w:t>
      </w:r>
    </w:p>
    <w:p w:rsidR="00877002" w:rsidRPr="00EA702E" w:rsidRDefault="00877002" w:rsidP="00877002">
      <w:pPr>
        <w:pStyle w:val="ListParagraph"/>
        <w:spacing w:after="0" w:line="240" w:lineRule="auto"/>
        <w:jc w:val="both"/>
        <w:rPr>
          <w:rFonts w:ascii="Times New Roman" w:eastAsia="Times New Roman" w:hAnsi="Times New Roman" w:cs="Times New Roman"/>
        </w:rPr>
      </w:pPr>
    </w:p>
    <w:p w:rsidR="00877002" w:rsidRPr="00A5593B" w:rsidRDefault="00877002" w:rsidP="00877002">
      <w:pPr>
        <w:pStyle w:val="ListParagraph"/>
        <w:spacing w:after="0" w:line="240" w:lineRule="auto"/>
        <w:ind w:left="90"/>
        <w:jc w:val="both"/>
        <w:rPr>
          <w:rFonts w:eastAsia="Times New Roman" w:cs="Times New Roman"/>
          <w:sz w:val="25"/>
          <w:szCs w:val="25"/>
        </w:rPr>
      </w:pPr>
      <w:r w:rsidRPr="00A5593B">
        <w:rPr>
          <w:rFonts w:eastAsia="Times New Roman" w:cs="Times New Roman"/>
        </w:rPr>
        <w:t xml:space="preserve">The act of destroying computers, plucking keys from keyboards, misusing internet facility, and entering labs with footwear are strictly interdicted.  Tearing of pages, defacing, burning or in any way destroying </w:t>
      </w:r>
      <w:r w:rsidRPr="00A5593B">
        <w:rPr>
          <w:rFonts w:eastAsia="Times New Roman" w:cs="Times New Roman"/>
        </w:rPr>
        <w:lastRenderedPageBreak/>
        <w:t xml:space="preserve">the books of the library and preventing in any manner to use of the Library facility are not encouraged. Every student must hold the Library Pass to borrow books, and only </w:t>
      </w:r>
      <w:r w:rsidRPr="00A5593B">
        <w:rPr>
          <w:rFonts w:eastAsia="Times New Roman" w:cs="Times New Roman"/>
          <w:b/>
        </w:rPr>
        <w:t>three books</w:t>
      </w:r>
      <w:r w:rsidRPr="00A5593B">
        <w:rPr>
          <w:rFonts w:eastAsia="Times New Roman" w:cs="Times New Roman"/>
        </w:rPr>
        <w:t xml:space="preserve"> are allowed at a time</w:t>
      </w:r>
      <w:r w:rsidRPr="00A5593B">
        <w:rPr>
          <w:rFonts w:eastAsia="Times New Roman" w:cs="Times New Roman"/>
          <w:sz w:val="25"/>
          <w:szCs w:val="25"/>
        </w:rPr>
        <w:t>.</w:t>
      </w:r>
    </w:p>
    <w:p w:rsidR="00877002" w:rsidRDefault="00877002" w:rsidP="00877002">
      <w:pPr>
        <w:pStyle w:val="ListParagraph"/>
        <w:spacing w:after="0"/>
        <w:ind w:left="1440"/>
        <w:rPr>
          <w:b/>
        </w:rPr>
      </w:pPr>
    </w:p>
    <w:p w:rsidR="00877002" w:rsidRDefault="00877002" w:rsidP="00877002">
      <w:pPr>
        <w:pStyle w:val="ListParagraph"/>
        <w:numPr>
          <w:ilvl w:val="0"/>
          <w:numId w:val="22"/>
        </w:numPr>
        <w:rPr>
          <w:b/>
        </w:rPr>
      </w:pPr>
      <w:r>
        <w:rPr>
          <w:b/>
        </w:rPr>
        <w:t>Toilet Etiquette</w:t>
      </w:r>
    </w:p>
    <w:p w:rsidR="00877002" w:rsidRPr="00D80285" w:rsidRDefault="00877002" w:rsidP="00877002">
      <w:pPr>
        <w:pStyle w:val="ListParagraph"/>
        <w:ind w:left="90"/>
      </w:pPr>
      <w:r w:rsidRPr="00D80285">
        <w:t>Proper maintenance of college toilets is</w:t>
      </w:r>
      <w:r>
        <w:t xml:space="preserve"> a basic moral code. In case of any inconvenience of supply of water or otherwise, students are expected to bring it to the notice of the administrators so as to fix the problem, rather than ignoring the issue.</w:t>
      </w:r>
    </w:p>
    <w:p w:rsidR="00877002" w:rsidRDefault="00877002" w:rsidP="00877002">
      <w:pPr>
        <w:pStyle w:val="ListParagraph"/>
        <w:ind w:left="1440"/>
        <w:rPr>
          <w:b/>
        </w:rPr>
      </w:pPr>
    </w:p>
    <w:p w:rsidR="00877002" w:rsidRDefault="00877002" w:rsidP="00877002">
      <w:pPr>
        <w:pStyle w:val="ListParagraph"/>
        <w:numPr>
          <w:ilvl w:val="0"/>
          <w:numId w:val="22"/>
        </w:numPr>
        <w:rPr>
          <w:b/>
        </w:rPr>
      </w:pPr>
      <w:r>
        <w:rPr>
          <w:b/>
        </w:rPr>
        <w:t>Use of Lift</w:t>
      </w:r>
    </w:p>
    <w:p w:rsidR="00877002" w:rsidRPr="000F013E" w:rsidRDefault="00877002" w:rsidP="00877002">
      <w:pPr>
        <w:pStyle w:val="ListParagraph"/>
        <w:ind w:left="90"/>
      </w:pPr>
      <w:r w:rsidRPr="000F013E">
        <w:t xml:space="preserve">Elevators are strictly meant for staff and </w:t>
      </w:r>
      <w:r>
        <w:t>physically disabled students (</w:t>
      </w:r>
      <w:proofErr w:type="spellStart"/>
      <w:r>
        <w:t>divyangans</w:t>
      </w:r>
      <w:proofErr w:type="spellEnd"/>
      <w:r>
        <w:t>).</w:t>
      </w:r>
      <w:r w:rsidRPr="000F013E">
        <w:t xml:space="preserve"> Use of the elevators by students is prohibited.</w:t>
      </w:r>
      <w:r>
        <w:t xml:space="preserve"> When in health emergency, the affected students(s) can utilize the lift facility.</w:t>
      </w:r>
    </w:p>
    <w:p w:rsidR="00877002" w:rsidRPr="000F013E" w:rsidRDefault="00877002" w:rsidP="00877002">
      <w:pPr>
        <w:pStyle w:val="ListParagraph"/>
      </w:pPr>
    </w:p>
    <w:p w:rsidR="00877002" w:rsidRDefault="00877002" w:rsidP="00877002">
      <w:pPr>
        <w:pStyle w:val="ListParagraph"/>
        <w:numPr>
          <w:ilvl w:val="0"/>
          <w:numId w:val="22"/>
        </w:numPr>
        <w:rPr>
          <w:b/>
        </w:rPr>
      </w:pPr>
      <w:r>
        <w:rPr>
          <w:b/>
        </w:rPr>
        <w:t>Saving Water and  Electricity</w:t>
      </w:r>
    </w:p>
    <w:p w:rsidR="00877002" w:rsidRDefault="00877002" w:rsidP="00877002">
      <w:pPr>
        <w:pStyle w:val="ListParagraph"/>
        <w:ind w:left="90"/>
      </w:pPr>
      <w:r w:rsidRPr="005F6D1D">
        <w:t>Students are requested to save power and water by turning off the lights and fans when there a</w:t>
      </w:r>
      <w:r>
        <w:t>re no students in any classroom, and the toilet taps after use.</w:t>
      </w:r>
    </w:p>
    <w:p w:rsidR="00877002" w:rsidRPr="005F6D1D" w:rsidRDefault="00877002" w:rsidP="00877002">
      <w:pPr>
        <w:pStyle w:val="ListParagraph"/>
        <w:ind w:left="1440"/>
      </w:pPr>
    </w:p>
    <w:p w:rsidR="00877002" w:rsidRDefault="00877002" w:rsidP="00877002">
      <w:pPr>
        <w:pStyle w:val="ListParagraph"/>
        <w:numPr>
          <w:ilvl w:val="0"/>
          <w:numId w:val="22"/>
        </w:numPr>
        <w:rPr>
          <w:b/>
        </w:rPr>
      </w:pPr>
      <w:r>
        <w:rPr>
          <w:b/>
        </w:rPr>
        <w:t>Students Using Own Modes of Transport</w:t>
      </w:r>
    </w:p>
    <w:p w:rsidR="00877002" w:rsidRDefault="00877002" w:rsidP="00877002">
      <w:pPr>
        <w:pStyle w:val="ListParagraph"/>
        <w:ind w:left="90"/>
      </w:pPr>
      <w:r w:rsidRPr="00360033">
        <w:t xml:space="preserve">It is a sincere request to students </w:t>
      </w:r>
      <w:r>
        <w:t xml:space="preserve">who drive to the college on their own </w:t>
      </w:r>
      <w:proofErr w:type="gramStart"/>
      <w:r>
        <w:t>that  they</w:t>
      </w:r>
      <w:proofErr w:type="gramEnd"/>
      <w:r>
        <w:t xml:space="preserve"> ought to possess driving license and wear helmets.</w:t>
      </w:r>
    </w:p>
    <w:p w:rsidR="00877002" w:rsidRPr="00360033" w:rsidRDefault="00877002" w:rsidP="00877002">
      <w:pPr>
        <w:pStyle w:val="ListParagraph"/>
        <w:ind w:left="1440"/>
      </w:pPr>
    </w:p>
    <w:p w:rsidR="00877002" w:rsidRDefault="00877002" w:rsidP="00877002">
      <w:pPr>
        <w:pStyle w:val="ListParagraph"/>
        <w:numPr>
          <w:ilvl w:val="0"/>
          <w:numId w:val="22"/>
        </w:numPr>
        <w:rPr>
          <w:b/>
        </w:rPr>
      </w:pPr>
      <w:r>
        <w:rPr>
          <w:b/>
        </w:rPr>
        <w:t>Circulars and Notice Boards</w:t>
      </w:r>
    </w:p>
    <w:p w:rsidR="00877002" w:rsidRDefault="00877002" w:rsidP="00877002">
      <w:pPr>
        <w:pStyle w:val="ListParagraph"/>
        <w:ind w:left="90"/>
      </w:pPr>
      <w:r w:rsidRPr="006525DC">
        <w:t xml:space="preserve">Information about all the events in college and a few outside literary and cultural events will be sent to classrooms and also a copy of each will be put up on the notice boards at all places in the premises. Students are expected to go through the notice beard regularly, and take active participation in the events. </w:t>
      </w:r>
    </w:p>
    <w:p w:rsidR="00877002" w:rsidRDefault="00877002" w:rsidP="00877002">
      <w:pPr>
        <w:pStyle w:val="ListParagraph"/>
        <w:ind w:left="90"/>
      </w:pPr>
      <w:r>
        <w:t xml:space="preserve">Additionally, the two </w:t>
      </w:r>
      <w:proofErr w:type="spellStart"/>
      <w:r>
        <w:t>Whatsapp</w:t>
      </w:r>
      <w:proofErr w:type="spellEnd"/>
      <w:r>
        <w:t xml:space="preserve"> groups ‘</w:t>
      </w:r>
      <w:r w:rsidRPr="00C0551B">
        <w:rPr>
          <w:b/>
        </w:rPr>
        <w:t>BCCA NEWS’</w:t>
      </w:r>
      <w:r>
        <w:t xml:space="preserve"> and ‘</w:t>
      </w:r>
      <w:r w:rsidRPr="00C0551B">
        <w:rPr>
          <w:b/>
        </w:rPr>
        <w:t>BCCA SWD’</w:t>
      </w:r>
      <w:r>
        <w:t xml:space="preserve"> keep the Class Representatives abreact of every notice.</w:t>
      </w:r>
    </w:p>
    <w:p w:rsidR="00877002" w:rsidRPr="006525DC" w:rsidRDefault="00877002" w:rsidP="00877002">
      <w:pPr>
        <w:pStyle w:val="ListParagraph"/>
        <w:ind w:left="1440"/>
      </w:pPr>
    </w:p>
    <w:p w:rsidR="00877002" w:rsidRDefault="00877002" w:rsidP="00877002">
      <w:pPr>
        <w:pStyle w:val="ListParagraph"/>
        <w:numPr>
          <w:ilvl w:val="0"/>
          <w:numId w:val="22"/>
        </w:numPr>
        <w:rPr>
          <w:b/>
        </w:rPr>
      </w:pPr>
      <w:r>
        <w:rPr>
          <w:b/>
        </w:rPr>
        <w:t>Parking Lot Norms</w:t>
      </w:r>
    </w:p>
    <w:p w:rsidR="00877002" w:rsidRPr="00306598" w:rsidRDefault="00877002" w:rsidP="00877002">
      <w:pPr>
        <w:pStyle w:val="ListParagraph"/>
        <w:ind w:left="90"/>
      </w:pPr>
      <w:r w:rsidRPr="00306598">
        <w:t xml:space="preserve">The parking lot should be used only for parking vehicles (two-wheelers) of </w:t>
      </w:r>
      <w:proofErr w:type="spellStart"/>
      <w:r w:rsidRPr="00306598">
        <w:t>Badrula</w:t>
      </w:r>
      <w:proofErr w:type="spellEnd"/>
      <w:r w:rsidRPr="00306598">
        <w:t xml:space="preserve"> College students and staff. Students are warned not to linger there for other matters. Students are under the CCTV surveillance even there.</w:t>
      </w:r>
    </w:p>
    <w:p w:rsidR="00877002" w:rsidRDefault="00877002" w:rsidP="00877002">
      <w:pPr>
        <w:pStyle w:val="ListParagraph"/>
        <w:ind w:left="1440"/>
        <w:rPr>
          <w:b/>
        </w:rPr>
      </w:pPr>
    </w:p>
    <w:p w:rsidR="00877002" w:rsidRPr="00E148FB" w:rsidRDefault="00877002" w:rsidP="00877002">
      <w:pPr>
        <w:pStyle w:val="ListParagraph"/>
        <w:ind w:left="0"/>
        <w:rPr>
          <w:b/>
        </w:rPr>
      </w:pPr>
    </w:p>
    <w:p w:rsidR="00877002" w:rsidRPr="00905742" w:rsidRDefault="00877002" w:rsidP="00877002">
      <w:pPr>
        <w:spacing w:after="0" w:line="240" w:lineRule="auto"/>
        <w:jc w:val="center"/>
        <w:rPr>
          <w:rFonts w:ascii="Times New Roman" w:eastAsia="Times New Roman" w:hAnsi="Times New Roman" w:cs="Times New Roman"/>
          <w:b/>
          <w:sz w:val="28"/>
          <w:szCs w:val="24"/>
          <w:u w:val="single"/>
        </w:rPr>
      </w:pPr>
      <w:r w:rsidRPr="00905742">
        <w:rPr>
          <w:rFonts w:ascii="Times New Roman" w:eastAsia="Times New Roman" w:hAnsi="Times New Roman" w:cs="Times New Roman"/>
          <w:b/>
          <w:sz w:val="28"/>
          <w:szCs w:val="24"/>
          <w:u w:val="single"/>
        </w:rPr>
        <w:t>Acts of Indiscipline and Misconduct</w:t>
      </w:r>
    </w:p>
    <w:p w:rsidR="00877002" w:rsidRPr="00DB1B17" w:rsidRDefault="00877002" w:rsidP="00877002">
      <w:pPr>
        <w:spacing w:after="0" w:line="240" w:lineRule="auto"/>
        <w:jc w:val="center"/>
        <w:rPr>
          <w:rFonts w:ascii="Times New Roman" w:eastAsia="Times New Roman" w:hAnsi="Times New Roman" w:cs="Times New Roman"/>
          <w:b/>
          <w:sz w:val="24"/>
          <w:szCs w:val="24"/>
          <w:u w:val="single"/>
        </w:rPr>
      </w:pPr>
    </w:p>
    <w:p w:rsidR="00877002" w:rsidRPr="00A5593B" w:rsidRDefault="00877002" w:rsidP="00877002">
      <w:pPr>
        <w:spacing w:after="0" w:line="240" w:lineRule="auto"/>
        <w:rPr>
          <w:rFonts w:eastAsia="Times New Roman" w:cs="Times New Roman"/>
        </w:rPr>
      </w:pPr>
      <w:r w:rsidRPr="00A5593B">
        <w:rPr>
          <w:rFonts w:eastAsia="Times New Roman" w:cs="Times New Roman"/>
        </w:rPr>
        <w:t>Without prejudice to the general meaning of the term indiscipline or Misconduct, the following acts of students, among others, shall constitute acts of Indiscipline or misconduct.</w:t>
      </w:r>
    </w:p>
    <w:p w:rsidR="00877002" w:rsidRPr="00A5593B" w:rsidRDefault="00877002" w:rsidP="00877002">
      <w:pPr>
        <w:spacing w:after="0" w:line="240" w:lineRule="auto"/>
        <w:rPr>
          <w:rFonts w:eastAsia="Times New Roman" w:cs="Times New Roman"/>
        </w:rPr>
      </w:pP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t>Impolite or offensive behavior of use/show force of against any employee/student of the college in the college premises or outside.</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t>Tampering with any fittings (including sanitary and electrical) and furniture of the college.</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lastRenderedPageBreak/>
        <w:t>Defacing walls or other surfaces of any or college buildings/property.</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t>Consuming or possessing alcoholic drinks, dangerous drugs or other intoxicants in the college premises.</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t>Possessing or using lethal weapons such as knives, Iron chains, Iron rods, sticks, explosives or Firearms in the college premises.</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t>Bringing or harboring or entertaining any stranger without permission.</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t>Indulging in violence, including use of abusive language against any employee of the college in the premises or outside</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t>Indulging in ragging.</w:t>
      </w:r>
    </w:p>
    <w:p w:rsidR="00877002" w:rsidRPr="00A5593B" w:rsidRDefault="00877002" w:rsidP="00877002">
      <w:pPr>
        <w:pStyle w:val="ListParagraph"/>
        <w:numPr>
          <w:ilvl w:val="0"/>
          <w:numId w:val="23"/>
        </w:numPr>
        <w:spacing w:after="0" w:line="240" w:lineRule="auto"/>
        <w:rPr>
          <w:rFonts w:eastAsia="Times New Roman" w:cs="Times New Roman"/>
        </w:rPr>
      </w:pPr>
      <w:r w:rsidRPr="00A5593B">
        <w:rPr>
          <w:rFonts w:eastAsia="Times New Roman" w:cs="Times New Roman"/>
        </w:rPr>
        <w:t>Arousing, communal, caste or regional feelings or creating disharmony among students.</w:t>
      </w:r>
    </w:p>
    <w:p w:rsidR="00877002" w:rsidRPr="00672966" w:rsidRDefault="00877002" w:rsidP="00877002">
      <w:pPr>
        <w:pStyle w:val="ListParagraph"/>
        <w:spacing w:after="0" w:line="240" w:lineRule="auto"/>
        <w:rPr>
          <w:rFonts w:ascii="Times New Roman" w:eastAsia="Times New Roman" w:hAnsi="Times New Roman" w:cs="Times New Roman"/>
          <w:sz w:val="28"/>
          <w:szCs w:val="25"/>
        </w:rPr>
      </w:pPr>
    </w:p>
    <w:p w:rsidR="00877002" w:rsidRDefault="00877002" w:rsidP="00877002">
      <w:pPr>
        <w:pStyle w:val="ListParagraph"/>
        <w:rPr>
          <w:sz w:val="24"/>
        </w:rPr>
      </w:pPr>
    </w:p>
    <w:p w:rsidR="00877002" w:rsidRDefault="00877002" w:rsidP="00877002">
      <w:pPr>
        <w:pStyle w:val="ListParagraph"/>
        <w:rPr>
          <w:sz w:val="24"/>
        </w:rPr>
      </w:pPr>
    </w:p>
    <w:p w:rsidR="00877002" w:rsidRDefault="00877002" w:rsidP="00877002">
      <w:pPr>
        <w:pStyle w:val="ListParagraph"/>
        <w:spacing w:after="0" w:line="240" w:lineRule="auto"/>
        <w:ind w:left="0"/>
        <w:rPr>
          <w:b/>
          <w:sz w:val="28"/>
          <w:szCs w:val="24"/>
        </w:rPr>
      </w:pPr>
      <w:r>
        <w:rPr>
          <w:b/>
          <w:sz w:val="28"/>
          <w:szCs w:val="24"/>
        </w:rPr>
        <w:t>Disciplinary Measures:</w:t>
      </w:r>
    </w:p>
    <w:p w:rsidR="00877002" w:rsidRDefault="00877002" w:rsidP="00877002">
      <w:pPr>
        <w:pStyle w:val="ListParagraph"/>
        <w:spacing w:after="0" w:line="240" w:lineRule="auto"/>
        <w:ind w:left="0"/>
        <w:rPr>
          <w:b/>
          <w:sz w:val="28"/>
          <w:szCs w:val="24"/>
        </w:rPr>
      </w:pPr>
    </w:p>
    <w:p w:rsidR="00877002" w:rsidRDefault="00877002" w:rsidP="00877002">
      <w:pPr>
        <w:spacing w:after="0" w:line="240" w:lineRule="auto"/>
        <w:rPr>
          <w:sz w:val="28"/>
          <w:szCs w:val="24"/>
        </w:rPr>
      </w:pPr>
      <w:r>
        <w:rPr>
          <w:sz w:val="28"/>
          <w:szCs w:val="24"/>
        </w:rPr>
        <w:t>Authorized</w:t>
      </w:r>
      <w:r w:rsidRPr="00502CC4">
        <w:rPr>
          <w:sz w:val="28"/>
          <w:szCs w:val="24"/>
        </w:rPr>
        <w:t xml:space="preserve"> committee members of the disciplinary committee hold the power to take disciplinary measures. </w:t>
      </w:r>
      <w:r>
        <w:rPr>
          <w:sz w:val="28"/>
          <w:szCs w:val="24"/>
        </w:rPr>
        <w:t>The process:</w:t>
      </w:r>
    </w:p>
    <w:p w:rsidR="00877002" w:rsidRDefault="00877002" w:rsidP="00877002">
      <w:pPr>
        <w:pStyle w:val="ListParagraph"/>
        <w:numPr>
          <w:ilvl w:val="0"/>
          <w:numId w:val="24"/>
        </w:numPr>
        <w:spacing w:after="0" w:line="240" w:lineRule="auto"/>
        <w:rPr>
          <w:sz w:val="28"/>
          <w:szCs w:val="24"/>
        </w:rPr>
      </w:pPr>
      <w:r>
        <w:rPr>
          <w:sz w:val="28"/>
          <w:szCs w:val="24"/>
        </w:rPr>
        <w:t>Identifying the problem</w:t>
      </w:r>
    </w:p>
    <w:p w:rsidR="00877002" w:rsidRDefault="00877002" w:rsidP="00877002">
      <w:pPr>
        <w:pStyle w:val="ListParagraph"/>
        <w:numPr>
          <w:ilvl w:val="0"/>
          <w:numId w:val="24"/>
        </w:numPr>
        <w:spacing w:after="0" w:line="240" w:lineRule="auto"/>
        <w:rPr>
          <w:sz w:val="28"/>
          <w:szCs w:val="24"/>
        </w:rPr>
      </w:pPr>
      <w:r>
        <w:rPr>
          <w:sz w:val="28"/>
          <w:szCs w:val="24"/>
        </w:rPr>
        <w:t>Search for evidences</w:t>
      </w:r>
    </w:p>
    <w:p w:rsidR="00877002" w:rsidRDefault="00877002" w:rsidP="00877002">
      <w:pPr>
        <w:pStyle w:val="ListParagraph"/>
        <w:numPr>
          <w:ilvl w:val="0"/>
          <w:numId w:val="24"/>
        </w:numPr>
        <w:spacing w:after="0" w:line="240" w:lineRule="auto"/>
        <w:rPr>
          <w:sz w:val="28"/>
          <w:szCs w:val="24"/>
        </w:rPr>
      </w:pPr>
      <w:r>
        <w:rPr>
          <w:sz w:val="28"/>
          <w:szCs w:val="24"/>
        </w:rPr>
        <w:t>Identifying the candidate(s)</w:t>
      </w:r>
    </w:p>
    <w:p w:rsidR="00877002" w:rsidRDefault="00877002" w:rsidP="00877002">
      <w:pPr>
        <w:pStyle w:val="ListParagraph"/>
        <w:numPr>
          <w:ilvl w:val="0"/>
          <w:numId w:val="24"/>
        </w:numPr>
        <w:spacing w:after="0" w:line="240" w:lineRule="auto"/>
        <w:rPr>
          <w:sz w:val="28"/>
          <w:szCs w:val="24"/>
        </w:rPr>
      </w:pPr>
      <w:r>
        <w:rPr>
          <w:sz w:val="28"/>
          <w:szCs w:val="24"/>
        </w:rPr>
        <w:t xml:space="preserve">Counseling </w:t>
      </w:r>
    </w:p>
    <w:p w:rsidR="00877002" w:rsidRDefault="00877002" w:rsidP="00877002">
      <w:pPr>
        <w:pStyle w:val="ListParagraph"/>
        <w:numPr>
          <w:ilvl w:val="0"/>
          <w:numId w:val="24"/>
        </w:numPr>
        <w:spacing w:after="0" w:line="240" w:lineRule="auto"/>
        <w:rPr>
          <w:sz w:val="28"/>
          <w:szCs w:val="24"/>
        </w:rPr>
      </w:pPr>
      <w:r>
        <w:rPr>
          <w:sz w:val="28"/>
          <w:szCs w:val="24"/>
        </w:rPr>
        <w:t>Parent teachers meeting (if necessary)</w:t>
      </w:r>
    </w:p>
    <w:p w:rsidR="00877002" w:rsidRDefault="00877002" w:rsidP="00877002">
      <w:pPr>
        <w:pStyle w:val="ListParagraph"/>
        <w:numPr>
          <w:ilvl w:val="0"/>
          <w:numId w:val="24"/>
        </w:numPr>
        <w:spacing w:after="0" w:line="240" w:lineRule="auto"/>
        <w:rPr>
          <w:sz w:val="28"/>
          <w:szCs w:val="24"/>
        </w:rPr>
      </w:pPr>
      <w:r>
        <w:rPr>
          <w:sz w:val="28"/>
          <w:szCs w:val="24"/>
        </w:rPr>
        <w:t>Suspension</w:t>
      </w:r>
    </w:p>
    <w:p w:rsidR="00877002" w:rsidRPr="00502CC4" w:rsidRDefault="00877002" w:rsidP="00877002">
      <w:pPr>
        <w:pStyle w:val="ListParagraph"/>
        <w:numPr>
          <w:ilvl w:val="0"/>
          <w:numId w:val="24"/>
        </w:numPr>
        <w:spacing w:after="0" w:line="240" w:lineRule="auto"/>
        <w:rPr>
          <w:sz w:val="28"/>
          <w:szCs w:val="24"/>
        </w:rPr>
      </w:pPr>
      <w:r>
        <w:rPr>
          <w:sz w:val="28"/>
          <w:szCs w:val="24"/>
        </w:rPr>
        <w:t>Issuing TC</w:t>
      </w:r>
    </w:p>
    <w:p w:rsidR="00877002" w:rsidRDefault="00877002" w:rsidP="00877002">
      <w:pPr>
        <w:pStyle w:val="ListParagraph"/>
        <w:rPr>
          <w:sz w:val="28"/>
        </w:rPr>
      </w:pPr>
    </w:p>
    <w:p w:rsidR="00877002" w:rsidRDefault="00877002" w:rsidP="00877002">
      <w:pPr>
        <w:pStyle w:val="ListParagraph"/>
        <w:jc w:val="center"/>
        <w:rPr>
          <w:b/>
          <w:sz w:val="28"/>
          <w:szCs w:val="24"/>
          <w:u w:val="single"/>
        </w:rPr>
      </w:pPr>
      <w:r w:rsidRPr="006E360C">
        <w:rPr>
          <w:b/>
          <w:sz w:val="28"/>
          <w:szCs w:val="24"/>
          <w:u w:val="single"/>
        </w:rPr>
        <w:t>Persons Authorized to Take Disciplinary Actions</w:t>
      </w:r>
    </w:p>
    <w:tbl>
      <w:tblPr>
        <w:tblStyle w:val="TableGrid"/>
        <w:tblW w:w="5000" w:type="pct"/>
        <w:tblLook w:val="04A0"/>
      </w:tblPr>
      <w:tblGrid>
        <w:gridCol w:w="3005"/>
        <w:gridCol w:w="3254"/>
        <w:gridCol w:w="3317"/>
      </w:tblGrid>
      <w:tr w:rsidR="00877002" w:rsidTr="00E22D9A">
        <w:tc>
          <w:tcPr>
            <w:tcW w:w="1569" w:type="pct"/>
            <w:vAlign w:val="center"/>
          </w:tcPr>
          <w:p w:rsidR="00877002" w:rsidRPr="002A436F" w:rsidRDefault="00877002" w:rsidP="00E22D9A">
            <w:pPr>
              <w:jc w:val="center"/>
              <w:rPr>
                <w:b/>
                <w:sz w:val="24"/>
                <w:szCs w:val="24"/>
              </w:rPr>
            </w:pPr>
            <w:r w:rsidRPr="002A436F">
              <w:rPr>
                <w:b/>
                <w:sz w:val="24"/>
                <w:szCs w:val="24"/>
              </w:rPr>
              <w:t>Year</w:t>
            </w:r>
          </w:p>
        </w:tc>
        <w:tc>
          <w:tcPr>
            <w:tcW w:w="1699" w:type="pct"/>
            <w:vAlign w:val="center"/>
          </w:tcPr>
          <w:p w:rsidR="00877002" w:rsidRPr="002A436F" w:rsidRDefault="00877002" w:rsidP="00E22D9A">
            <w:pPr>
              <w:jc w:val="center"/>
              <w:rPr>
                <w:b/>
                <w:sz w:val="24"/>
                <w:szCs w:val="24"/>
              </w:rPr>
            </w:pPr>
            <w:r w:rsidRPr="002A436F">
              <w:rPr>
                <w:b/>
                <w:sz w:val="24"/>
                <w:szCs w:val="24"/>
              </w:rPr>
              <w:t>Committee Members</w:t>
            </w:r>
          </w:p>
        </w:tc>
        <w:tc>
          <w:tcPr>
            <w:tcW w:w="1732" w:type="pct"/>
            <w:vAlign w:val="center"/>
          </w:tcPr>
          <w:p w:rsidR="00877002" w:rsidRPr="002A436F" w:rsidRDefault="00877002" w:rsidP="00E22D9A">
            <w:pPr>
              <w:jc w:val="center"/>
              <w:rPr>
                <w:b/>
                <w:sz w:val="24"/>
                <w:szCs w:val="24"/>
              </w:rPr>
            </w:pPr>
            <w:r w:rsidRPr="002A436F">
              <w:rPr>
                <w:b/>
                <w:sz w:val="24"/>
                <w:szCs w:val="24"/>
              </w:rPr>
              <w:t>Designations</w:t>
            </w:r>
          </w:p>
        </w:tc>
      </w:tr>
      <w:tr w:rsidR="00877002" w:rsidTr="00E22D9A">
        <w:tc>
          <w:tcPr>
            <w:tcW w:w="1569" w:type="pct"/>
            <w:vMerge w:val="restart"/>
            <w:vAlign w:val="center"/>
          </w:tcPr>
          <w:p w:rsidR="00877002" w:rsidRDefault="00877002" w:rsidP="00E22D9A">
            <w:pPr>
              <w:jc w:val="center"/>
            </w:pPr>
            <w:r>
              <w:t>2011-12</w:t>
            </w:r>
          </w:p>
        </w:tc>
        <w:tc>
          <w:tcPr>
            <w:tcW w:w="1699" w:type="pct"/>
            <w:vAlign w:val="center"/>
          </w:tcPr>
          <w:p w:rsidR="00877002" w:rsidRDefault="00877002" w:rsidP="00E22D9A">
            <w:r>
              <w:t xml:space="preserve">Dr. </w:t>
            </w:r>
            <w:proofErr w:type="spellStart"/>
            <w:r>
              <w:t>M.Srinivas</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N. </w:t>
            </w:r>
            <w:proofErr w:type="spellStart"/>
            <w:r>
              <w:t>Sunita</w:t>
            </w:r>
            <w:proofErr w:type="spellEnd"/>
            <w:r>
              <w:t xml:space="preserve"> </w:t>
            </w:r>
            <w:proofErr w:type="spellStart"/>
            <w:r>
              <w:t>Bai</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M. </w:t>
            </w:r>
            <w:proofErr w:type="spellStart"/>
            <w:r>
              <w:t>Indira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S. P. </w:t>
            </w:r>
            <w:proofErr w:type="spellStart"/>
            <w:r>
              <w:t>Manjula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B. </w:t>
            </w:r>
            <w:proofErr w:type="spellStart"/>
            <w:r>
              <w:t>Vinod</w:t>
            </w:r>
            <w:proofErr w:type="spellEnd"/>
            <w:r>
              <w:t xml:space="preserve"> </w:t>
            </w:r>
            <w:proofErr w:type="spellStart"/>
            <w:r>
              <w:t>Babu</w:t>
            </w:r>
            <w:proofErr w:type="spellEnd"/>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D. </w:t>
            </w:r>
            <w:proofErr w:type="spellStart"/>
            <w:r>
              <w:t>Venkat</w:t>
            </w:r>
            <w:proofErr w:type="spellEnd"/>
            <w:r>
              <w:t xml:space="preserve"> Reddy</w:t>
            </w:r>
          </w:p>
        </w:tc>
        <w:tc>
          <w:tcPr>
            <w:tcW w:w="1732" w:type="pct"/>
            <w:vAlign w:val="center"/>
          </w:tcPr>
          <w:p w:rsidR="00877002" w:rsidRDefault="00877002" w:rsidP="00E22D9A">
            <w:r>
              <w:t>Assistant Prof. of Commerce</w:t>
            </w:r>
          </w:p>
        </w:tc>
      </w:tr>
      <w:tr w:rsidR="00877002" w:rsidTr="00E22D9A">
        <w:tc>
          <w:tcPr>
            <w:tcW w:w="1569" w:type="pct"/>
            <w:vMerge w:val="restart"/>
            <w:vAlign w:val="center"/>
          </w:tcPr>
          <w:p w:rsidR="00877002" w:rsidRDefault="00877002" w:rsidP="00E22D9A">
            <w:pPr>
              <w:jc w:val="center"/>
            </w:pPr>
            <w:r>
              <w:t>2012-13</w:t>
            </w:r>
          </w:p>
        </w:tc>
        <w:tc>
          <w:tcPr>
            <w:tcW w:w="1699" w:type="pct"/>
            <w:vAlign w:val="center"/>
          </w:tcPr>
          <w:p w:rsidR="00877002" w:rsidRDefault="00877002" w:rsidP="00E22D9A">
            <w:r>
              <w:t xml:space="preserve">Dr. </w:t>
            </w:r>
            <w:proofErr w:type="spellStart"/>
            <w:r>
              <w:t>M.Srinivas</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M. </w:t>
            </w:r>
            <w:proofErr w:type="spellStart"/>
            <w:r>
              <w:t>Janaki</w:t>
            </w:r>
            <w:proofErr w:type="spellEnd"/>
            <w:r>
              <w:t xml:space="preserve"> Ram</w:t>
            </w:r>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K. </w:t>
            </w:r>
            <w:proofErr w:type="spellStart"/>
            <w:r>
              <w:t>Anupama</w:t>
            </w:r>
            <w:proofErr w:type="spellEnd"/>
          </w:p>
        </w:tc>
        <w:tc>
          <w:tcPr>
            <w:tcW w:w="1732" w:type="pct"/>
            <w:vAlign w:val="center"/>
          </w:tcPr>
          <w:p w:rsidR="00877002" w:rsidRDefault="00877002" w:rsidP="00E22D9A">
            <w:r>
              <w:t>Associate Prof. of English</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M. </w:t>
            </w:r>
            <w:proofErr w:type="spellStart"/>
            <w:r>
              <w:t>Indira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D. </w:t>
            </w:r>
            <w:proofErr w:type="spellStart"/>
            <w:r>
              <w:t>Venkat</w:t>
            </w:r>
            <w:proofErr w:type="spellEnd"/>
            <w:r>
              <w:t xml:space="preserve"> Reddy</w:t>
            </w:r>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D. </w:t>
            </w:r>
            <w:proofErr w:type="spellStart"/>
            <w:r>
              <w:t>Rashmi</w:t>
            </w:r>
            <w:proofErr w:type="spellEnd"/>
          </w:p>
        </w:tc>
        <w:tc>
          <w:tcPr>
            <w:tcW w:w="1732" w:type="pct"/>
            <w:vAlign w:val="center"/>
          </w:tcPr>
          <w:p w:rsidR="00877002" w:rsidRDefault="00877002" w:rsidP="00E22D9A">
            <w:r>
              <w:t>Assistant Prof. of Commerce</w:t>
            </w:r>
          </w:p>
        </w:tc>
      </w:tr>
      <w:tr w:rsidR="00877002" w:rsidTr="00E22D9A">
        <w:tc>
          <w:tcPr>
            <w:tcW w:w="1569" w:type="pct"/>
            <w:vMerge w:val="restart"/>
            <w:vAlign w:val="center"/>
          </w:tcPr>
          <w:p w:rsidR="00877002" w:rsidRDefault="00877002" w:rsidP="00E22D9A">
            <w:pPr>
              <w:jc w:val="center"/>
            </w:pPr>
            <w:r>
              <w:t>2013-14</w:t>
            </w:r>
          </w:p>
        </w:tc>
        <w:tc>
          <w:tcPr>
            <w:tcW w:w="1699" w:type="pct"/>
            <w:vAlign w:val="center"/>
          </w:tcPr>
          <w:p w:rsidR="00877002" w:rsidRDefault="00877002" w:rsidP="00E22D9A">
            <w:r>
              <w:t xml:space="preserve">Sri. M. </w:t>
            </w:r>
            <w:proofErr w:type="spellStart"/>
            <w:r>
              <w:t>Janaki</w:t>
            </w:r>
            <w:proofErr w:type="spellEnd"/>
            <w:r>
              <w:t xml:space="preserve"> Ram</w:t>
            </w:r>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K. </w:t>
            </w:r>
            <w:proofErr w:type="spellStart"/>
            <w:r>
              <w:t>Anupama</w:t>
            </w:r>
            <w:proofErr w:type="spellEnd"/>
          </w:p>
        </w:tc>
        <w:tc>
          <w:tcPr>
            <w:tcW w:w="1732" w:type="pct"/>
            <w:vAlign w:val="center"/>
          </w:tcPr>
          <w:p w:rsidR="00877002" w:rsidRDefault="00877002" w:rsidP="00E22D9A">
            <w:r>
              <w:t>Associate Prof. of English</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N. </w:t>
            </w:r>
            <w:proofErr w:type="spellStart"/>
            <w:r>
              <w:t>Sunita</w:t>
            </w:r>
            <w:proofErr w:type="spellEnd"/>
            <w:r>
              <w:t xml:space="preserve"> </w:t>
            </w:r>
            <w:proofErr w:type="spellStart"/>
            <w:r>
              <w:t>Bai</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M. </w:t>
            </w:r>
            <w:proofErr w:type="spellStart"/>
            <w:r>
              <w:t>Indira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J. </w:t>
            </w:r>
            <w:proofErr w:type="spellStart"/>
            <w:r>
              <w:t>Lavanya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B. </w:t>
            </w:r>
            <w:proofErr w:type="spellStart"/>
            <w:r>
              <w:t>Vinod</w:t>
            </w:r>
            <w:proofErr w:type="spellEnd"/>
            <w:r>
              <w:t xml:space="preserve"> </w:t>
            </w:r>
            <w:proofErr w:type="spellStart"/>
            <w:r>
              <w:t>Babu</w:t>
            </w:r>
            <w:proofErr w:type="spellEnd"/>
          </w:p>
        </w:tc>
        <w:tc>
          <w:tcPr>
            <w:tcW w:w="1732" w:type="pct"/>
            <w:vAlign w:val="center"/>
          </w:tcPr>
          <w:p w:rsidR="00877002" w:rsidRDefault="00877002" w:rsidP="00E22D9A">
            <w:r>
              <w:t>Assistant Prof. of Commerce</w:t>
            </w:r>
          </w:p>
        </w:tc>
      </w:tr>
      <w:tr w:rsidR="00877002" w:rsidTr="00E22D9A">
        <w:tc>
          <w:tcPr>
            <w:tcW w:w="1569" w:type="pct"/>
            <w:vMerge w:val="restart"/>
            <w:vAlign w:val="center"/>
          </w:tcPr>
          <w:p w:rsidR="00877002" w:rsidRDefault="00877002" w:rsidP="00E22D9A">
            <w:pPr>
              <w:jc w:val="center"/>
            </w:pPr>
            <w:r>
              <w:t>2014-15</w:t>
            </w:r>
          </w:p>
        </w:tc>
        <w:tc>
          <w:tcPr>
            <w:tcW w:w="1699" w:type="pct"/>
            <w:vAlign w:val="center"/>
          </w:tcPr>
          <w:p w:rsidR="00877002" w:rsidRDefault="00877002" w:rsidP="00E22D9A">
            <w:r>
              <w:t xml:space="preserve">Dr. </w:t>
            </w:r>
            <w:proofErr w:type="spellStart"/>
            <w:r>
              <w:t>M.Srinivas</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Ms. </w:t>
            </w:r>
            <w:proofErr w:type="spellStart"/>
            <w:r>
              <w:t>Mamta</w:t>
            </w:r>
            <w:proofErr w:type="spellEnd"/>
            <w:r>
              <w:t xml:space="preserve"> </w:t>
            </w:r>
            <w:proofErr w:type="spellStart"/>
            <w:r>
              <w:t>Vaidya</w:t>
            </w:r>
            <w:proofErr w:type="spellEnd"/>
          </w:p>
        </w:tc>
        <w:tc>
          <w:tcPr>
            <w:tcW w:w="1732" w:type="pct"/>
            <w:vAlign w:val="center"/>
          </w:tcPr>
          <w:p w:rsidR="00877002" w:rsidRDefault="00877002" w:rsidP="00E22D9A">
            <w:r>
              <w:t>Associate Prof. of English</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S. P. </w:t>
            </w:r>
            <w:proofErr w:type="spellStart"/>
            <w:r>
              <w:t>Manjula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K. </w:t>
            </w:r>
            <w:proofErr w:type="spellStart"/>
            <w:r>
              <w:t>Anupama</w:t>
            </w:r>
            <w:proofErr w:type="spellEnd"/>
          </w:p>
        </w:tc>
        <w:tc>
          <w:tcPr>
            <w:tcW w:w="1732" w:type="pct"/>
            <w:vAlign w:val="center"/>
          </w:tcPr>
          <w:p w:rsidR="00877002" w:rsidRDefault="00877002" w:rsidP="00E22D9A">
            <w:r>
              <w:t>Associate Prof. of English</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M. </w:t>
            </w:r>
            <w:proofErr w:type="spellStart"/>
            <w:r>
              <w:t>Indira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J. </w:t>
            </w:r>
            <w:proofErr w:type="spellStart"/>
            <w:r>
              <w:t>Lavanya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D. </w:t>
            </w:r>
            <w:proofErr w:type="spellStart"/>
            <w:r>
              <w:t>Rashmi</w:t>
            </w:r>
            <w:proofErr w:type="spellEnd"/>
          </w:p>
        </w:tc>
        <w:tc>
          <w:tcPr>
            <w:tcW w:w="1732" w:type="pct"/>
            <w:vAlign w:val="center"/>
          </w:tcPr>
          <w:p w:rsidR="00877002" w:rsidRDefault="00877002" w:rsidP="00E22D9A">
            <w:r>
              <w:t>Assistant Prof. of Commerce</w:t>
            </w:r>
          </w:p>
        </w:tc>
      </w:tr>
      <w:tr w:rsidR="00877002" w:rsidTr="00E22D9A">
        <w:tc>
          <w:tcPr>
            <w:tcW w:w="1569" w:type="pct"/>
            <w:vMerge w:val="restart"/>
            <w:vAlign w:val="center"/>
          </w:tcPr>
          <w:p w:rsidR="00877002" w:rsidRDefault="00877002" w:rsidP="00E22D9A">
            <w:pPr>
              <w:jc w:val="center"/>
            </w:pPr>
            <w:r>
              <w:t>2015-16</w:t>
            </w:r>
          </w:p>
        </w:tc>
        <w:tc>
          <w:tcPr>
            <w:tcW w:w="1699" w:type="pct"/>
            <w:vAlign w:val="center"/>
          </w:tcPr>
          <w:p w:rsidR="00877002" w:rsidRDefault="00877002" w:rsidP="00E22D9A">
            <w:r>
              <w:t xml:space="preserve">Dr. </w:t>
            </w:r>
            <w:proofErr w:type="spellStart"/>
            <w:r>
              <w:t>M.Srinivas</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Ms. </w:t>
            </w:r>
            <w:proofErr w:type="spellStart"/>
            <w:r>
              <w:t>Mamta</w:t>
            </w:r>
            <w:proofErr w:type="spellEnd"/>
            <w:r>
              <w:t xml:space="preserve"> </w:t>
            </w:r>
            <w:proofErr w:type="spellStart"/>
            <w:r>
              <w:t>Vaidya</w:t>
            </w:r>
            <w:proofErr w:type="spellEnd"/>
          </w:p>
        </w:tc>
        <w:tc>
          <w:tcPr>
            <w:tcW w:w="1732" w:type="pct"/>
            <w:vAlign w:val="center"/>
          </w:tcPr>
          <w:p w:rsidR="00877002" w:rsidRDefault="00877002" w:rsidP="00E22D9A">
            <w:r>
              <w:t>Associate Prof. of English</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B. </w:t>
            </w:r>
            <w:proofErr w:type="spellStart"/>
            <w:r>
              <w:t>Vinod</w:t>
            </w:r>
            <w:proofErr w:type="spellEnd"/>
            <w:r>
              <w:t xml:space="preserve"> </w:t>
            </w:r>
            <w:proofErr w:type="spellStart"/>
            <w:r>
              <w:t>Babu</w:t>
            </w:r>
            <w:proofErr w:type="spellEnd"/>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Ms. </w:t>
            </w:r>
            <w:proofErr w:type="spellStart"/>
            <w:r>
              <w:t>Lakshmi</w:t>
            </w:r>
            <w:proofErr w:type="spellEnd"/>
            <w:r>
              <w:t xml:space="preserve"> </w:t>
            </w:r>
            <w:proofErr w:type="spellStart"/>
            <w:r>
              <w:t>Ramya</w:t>
            </w:r>
            <w:proofErr w:type="spellEnd"/>
          </w:p>
        </w:tc>
        <w:tc>
          <w:tcPr>
            <w:tcW w:w="1732" w:type="pct"/>
            <w:vAlign w:val="center"/>
          </w:tcPr>
          <w:p w:rsidR="00877002" w:rsidRDefault="00877002" w:rsidP="00E22D9A">
            <w:r>
              <w:t>Assistant Prof. of English</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D. </w:t>
            </w:r>
            <w:proofErr w:type="spellStart"/>
            <w:r>
              <w:t>Rashmi</w:t>
            </w:r>
            <w:proofErr w:type="spellEnd"/>
          </w:p>
        </w:tc>
        <w:tc>
          <w:tcPr>
            <w:tcW w:w="1732" w:type="pct"/>
            <w:vAlign w:val="center"/>
          </w:tcPr>
          <w:p w:rsidR="00877002" w:rsidRDefault="00877002" w:rsidP="00E22D9A">
            <w:r>
              <w:t>Assistant Prof. of Commerce</w:t>
            </w:r>
          </w:p>
        </w:tc>
      </w:tr>
      <w:tr w:rsidR="00877002" w:rsidTr="00E22D9A">
        <w:tc>
          <w:tcPr>
            <w:tcW w:w="1569" w:type="pct"/>
            <w:vMerge w:val="restart"/>
            <w:vAlign w:val="center"/>
          </w:tcPr>
          <w:p w:rsidR="00877002" w:rsidRDefault="00877002" w:rsidP="00E22D9A">
            <w:pPr>
              <w:jc w:val="center"/>
            </w:pPr>
            <w:r>
              <w:t>2016-17</w:t>
            </w:r>
          </w:p>
        </w:tc>
        <w:tc>
          <w:tcPr>
            <w:tcW w:w="1699" w:type="pct"/>
            <w:vAlign w:val="center"/>
          </w:tcPr>
          <w:p w:rsidR="00877002" w:rsidRDefault="00877002" w:rsidP="00E22D9A">
            <w:r>
              <w:t xml:space="preserve">Smt. S. P. </w:t>
            </w:r>
            <w:proofErr w:type="spellStart"/>
            <w:r>
              <w:t>Manjula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M. </w:t>
            </w:r>
            <w:proofErr w:type="spellStart"/>
            <w:r>
              <w:t>Indira</w:t>
            </w:r>
            <w:proofErr w:type="spellEnd"/>
          </w:p>
        </w:tc>
        <w:tc>
          <w:tcPr>
            <w:tcW w:w="1732" w:type="pct"/>
            <w:vAlign w:val="center"/>
          </w:tcPr>
          <w:p w:rsidR="00877002" w:rsidRDefault="00877002" w:rsidP="00E22D9A">
            <w:r>
              <w:t>Associate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B. </w:t>
            </w:r>
            <w:proofErr w:type="spellStart"/>
            <w:r>
              <w:t>Vinod</w:t>
            </w:r>
            <w:proofErr w:type="spellEnd"/>
            <w:r>
              <w:t xml:space="preserve"> </w:t>
            </w:r>
            <w:proofErr w:type="spellStart"/>
            <w:r>
              <w:t>Babu</w:t>
            </w:r>
            <w:proofErr w:type="spellEnd"/>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Sri. D. </w:t>
            </w:r>
            <w:proofErr w:type="spellStart"/>
            <w:r>
              <w:t>Venkat</w:t>
            </w:r>
            <w:proofErr w:type="spellEnd"/>
            <w:r>
              <w:t xml:space="preserve"> Reddy</w:t>
            </w:r>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D. </w:t>
            </w:r>
            <w:proofErr w:type="spellStart"/>
            <w:r>
              <w:t>Rashmi</w:t>
            </w:r>
            <w:proofErr w:type="spellEnd"/>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Smt. </w:t>
            </w:r>
            <w:proofErr w:type="spellStart"/>
            <w:r>
              <w:t>Durga</w:t>
            </w:r>
            <w:proofErr w:type="spellEnd"/>
            <w:r>
              <w:t xml:space="preserve"> </w:t>
            </w:r>
            <w:proofErr w:type="spellStart"/>
            <w:r>
              <w:t>Rani</w:t>
            </w:r>
            <w:proofErr w:type="spellEnd"/>
          </w:p>
        </w:tc>
        <w:tc>
          <w:tcPr>
            <w:tcW w:w="1732" w:type="pct"/>
            <w:vAlign w:val="center"/>
          </w:tcPr>
          <w:p w:rsidR="00877002" w:rsidRDefault="00877002" w:rsidP="00E22D9A">
            <w:r>
              <w:t>Assistant Prof. of Commerce</w:t>
            </w:r>
          </w:p>
        </w:tc>
      </w:tr>
      <w:tr w:rsidR="00877002" w:rsidTr="00E22D9A">
        <w:tc>
          <w:tcPr>
            <w:tcW w:w="1569" w:type="pct"/>
            <w:vMerge/>
            <w:vAlign w:val="center"/>
          </w:tcPr>
          <w:p w:rsidR="00877002" w:rsidRDefault="00877002" w:rsidP="00E22D9A">
            <w:pPr>
              <w:jc w:val="center"/>
            </w:pPr>
          </w:p>
        </w:tc>
        <w:tc>
          <w:tcPr>
            <w:tcW w:w="1699" w:type="pct"/>
            <w:vAlign w:val="center"/>
          </w:tcPr>
          <w:p w:rsidR="00877002" w:rsidRDefault="00877002" w:rsidP="00E22D9A">
            <w:r>
              <w:t xml:space="preserve">MS. </w:t>
            </w:r>
            <w:proofErr w:type="spellStart"/>
            <w:r>
              <w:t>Manasa</w:t>
            </w:r>
            <w:proofErr w:type="spellEnd"/>
          </w:p>
        </w:tc>
        <w:tc>
          <w:tcPr>
            <w:tcW w:w="1732" w:type="pct"/>
            <w:vAlign w:val="center"/>
          </w:tcPr>
          <w:p w:rsidR="00877002" w:rsidRDefault="00877002" w:rsidP="00E22D9A">
            <w:r>
              <w:t>Assistant Prof. of Commerce</w:t>
            </w:r>
          </w:p>
        </w:tc>
      </w:tr>
    </w:tbl>
    <w:p w:rsidR="00877002" w:rsidRDefault="00877002" w:rsidP="00877002"/>
    <w:p w:rsidR="00877002" w:rsidRPr="00E42AD7" w:rsidRDefault="00877002" w:rsidP="00877002">
      <w:pPr>
        <w:jc w:val="center"/>
        <w:rPr>
          <w:b/>
        </w:rPr>
      </w:pPr>
      <w:r w:rsidRPr="00E42AD7">
        <w:rPr>
          <w:b/>
        </w:rPr>
        <w:t>ANTI RAGGING COMMITTEE</w:t>
      </w:r>
    </w:p>
    <w:tbl>
      <w:tblPr>
        <w:tblStyle w:val="TableGrid"/>
        <w:tblW w:w="0" w:type="auto"/>
        <w:tblLook w:val="04A0"/>
      </w:tblPr>
      <w:tblGrid>
        <w:gridCol w:w="3192"/>
        <w:gridCol w:w="3192"/>
        <w:gridCol w:w="3192"/>
      </w:tblGrid>
      <w:tr w:rsidR="00877002" w:rsidTr="00E22D9A">
        <w:tc>
          <w:tcPr>
            <w:tcW w:w="3192" w:type="dxa"/>
            <w:vAlign w:val="center"/>
          </w:tcPr>
          <w:p w:rsidR="00877002" w:rsidRPr="002A436F" w:rsidRDefault="00877002" w:rsidP="00E22D9A">
            <w:pPr>
              <w:jc w:val="center"/>
              <w:rPr>
                <w:b/>
                <w:sz w:val="24"/>
                <w:szCs w:val="24"/>
              </w:rPr>
            </w:pPr>
            <w:r w:rsidRPr="002A436F">
              <w:rPr>
                <w:b/>
                <w:sz w:val="24"/>
                <w:szCs w:val="24"/>
              </w:rPr>
              <w:t>Year</w:t>
            </w:r>
          </w:p>
        </w:tc>
        <w:tc>
          <w:tcPr>
            <w:tcW w:w="3192" w:type="dxa"/>
            <w:vAlign w:val="center"/>
          </w:tcPr>
          <w:p w:rsidR="00877002" w:rsidRPr="002A436F" w:rsidRDefault="00877002" w:rsidP="00E22D9A">
            <w:pPr>
              <w:jc w:val="center"/>
              <w:rPr>
                <w:b/>
                <w:sz w:val="24"/>
                <w:szCs w:val="24"/>
              </w:rPr>
            </w:pPr>
            <w:r w:rsidRPr="002A436F">
              <w:rPr>
                <w:b/>
                <w:sz w:val="24"/>
                <w:szCs w:val="24"/>
              </w:rPr>
              <w:t>Committee Members</w:t>
            </w:r>
          </w:p>
        </w:tc>
        <w:tc>
          <w:tcPr>
            <w:tcW w:w="3192" w:type="dxa"/>
            <w:vAlign w:val="center"/>
          </w:tcPr>
          <w:p w:rsidR="00877002" w:rsidRPr="002A436F" w:rsidRDefault="00877002" w:rsidP="00E22D9A">
            <w:pPr>
              <w:jc w:val="center"/>
              <w:rPr>
                <w:b/>
                <w:sz w:val="24"/>
                <w:szCs w:val="24"/>
              </w:rPr>
            </w:pPr>
            <w:r w:rsidRPr="002A436F">
              <w:rPr>
                <w:b/>
                <w:sz w:val="24"/>
                <w:szCs w:val="24"/>
              </w:rPr>
              <w:t>Designations</w:t>
            </w:r>
          </w:p>
        </w:tc>
      </w:tr>
      <w:tr w:rsidR="00877002" w:rsidTr="00E22D9A">
        <w:tc>
          <w:tcPr>
            <w:tcW w:w="3192" w:type="dxa"/>
          </w:tcPr>
          <w:p w:rsidR="00877002" w:rsidRDefault="00877002" w:rsidP="00E22D9A">
            <w:r>
              <w:t>2011-12</w:t>
            </w:r>
          </w:p>
        </w:tc>
        <w:tc>
          <w:tcPr>
            <w:tcW w:w="3192" w:type="dxa"/>
          </w:tcPr>
          <w:p w:rsidR="00877002" w:rsidRDefault="00877002" w:rsidP="00E22D9A"/>
        </w:tc>
        <w:tc>
          <w:tcPr>
            <w:tcW w:w="3192" w:type="dxa"/>
          </w:tcPr>
          <w:p w:rsidR="00877002" w:rsidRDefault="00877002" w:rsidP="00E22D9A"/>
        </w:tc>
      </w:tr>
    </w:tbl>
    <w:p w:rsidR="00877002" w:rsidRPr="006E360C" w:rsidRDefault="00877002" w:rsidP="00877002"/>
    <w:p w:rsidR="00F2153D" w:rsidRPr="00F2153D" w:rsidRDefault="00F2153D" w:rsidP="00F2153D">
      <w:pPr>
        <w:pStyle w:val="ListParagraph"/>
        <w:tabs>
          <w:tab w:val="left" w:pos="1319"/>
        </w:tabs>
        <w:ind w:left="0"/>
        <w:rPr>
          <w:b/>
        </w:rPr>
      </w:pPr>
    </w:p>
    <w:sectPr w:rsidR="00F2153D" w:rsidRPr="00F2153D" w:rsidSect="004C1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A70C"/>
      </v:shape>
    </w:pict>
  </w:numPicBullet>
  <w:abstractNum w:abstractNumId="0">
    <w:nsid w:val="0802647A"/>
    <w:multiLevelType w:val="hybridMultilevel"/>
    <w:tmpl w:val="C0A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AA22A2A"/>
    <w:multiLevelType w:val="hybridMultilevel"/>
    <w:tmpl w:val="6CE4D4C0"/>
    <w:lvl w:ilvl="0" w:tplc="04090005">
      <w:start w:val="1"/>
      <w:numFmt w:val="bullet"/>
      <w:lvlText w:val=""/>
      <w:lvlJc w:val="left"/>
      <w:pPr>
        <w:ind w:left="1487" w:hanging="360"/>
      </w:pPr>
      <w:rPr>
        <w:rFonts w:ascii="Wingdings" w:hAnsi="Wingdings"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
    <w:nsid w:val="0E7F4FF1"/>
    <w:multiLevelType w:val="hybridMultilevel"/>
    <w:tmpl w:val="2C1A36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7360C"/>
    <w:multiLevelType w:val="hybridMultilevel"/>
    <w:tmpl w:val="A6B4D4BC"/>
    <w:lvl w:ilvl="0" w:tplc="953A4FA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2684FC1"/>
    <w:multiLevelType w:val="hybridMultilevel"/>
    <w:tmpl w:val="C18EE3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77D81"/>
    <w:multiLevelType w:val="hybridMultilevel"/>
    <w:tmpl w:val="4C8616AA"/>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3D064C"/>
    <w:multiLevelType w:val="hybridMultilevel"/>
    <w:tmpl w:val="A6E64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7B7205"/>
    <w:multiLevelType w:val="hybridMultilevel"/>
    <w:tmpl w:val="7F5096A4"/>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273C5012"/>
    <w:multiLevelType w:val="hybridMultilevel"/>
    <w:tmpl w:val="184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41050"/>
    <w:multiLevelType w:val="hybridMultilevel"/>
    <w:tmpl w:val="BF36F226"/>
    <w:lvl w:ilvl="0" w:tplc="8D2686FA">
      <w:start w:val="1"/>
      <w:numFmt w:val="decimal"/>
      <w:lvlText w:val="%1."/>
      <w:lvlJc w:val="left"/>
      <w:pPr>
        <w:ind w:left="3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1247781"/>
    <w:multiLevelType w:val="hybridMultilevel"/>
    <w:tmpl w:val="4412D982"/>
    <w:lvl w:ilvl="0" w:tplc="1C02E46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9436F9"/>
    <w:multiLevelType w:val="hybridMultilevel"/>
    <w:tmpl w:val="C9F8C052"/>
    <w:lvl w:ilvl="0" w:tplc="226851D4">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D43F79"/>
    <w:multiLevelType w:val="hybridMultilevel"/>
    <w:tmpl w:val="8C04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652587"/>
    <w:multiLevelType w:val="hybridMultilevel"/>
    <w:tmpl w:val="685C0CAC"/>
    <w:lvl w:ilvl="0" w:tplc="87A07E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7C51F8"/>
    <w:multiLevelType w:val="hybridMultilevel"/>
    <w:tmpl w:val="2112186A"/>
    <w:lvl w:ilvl="0" w:tplc="0F2C5A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F346C5"/>
    <w:multiLevelType w:val="hybridMultilevel"/>
    <w:tmpl w:val="86D0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EF1B02"/>
    <w:multiLevelType w:val="hybridMultilevel"/>
    <w:tmpl w:val="99EEC578"/>
    <w:lvl w:ilvl="0" w:tplc="0409000F">
      <w:start w:val="1"/>
      <w:numFmt w:val="decimal"/>
      <w:lvlText w:val="%1."/>
      <w:lvlJc w:val="left"/>
      <w:pPr>
        <w:ind w:left="4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354C14"/>
    <w:multiLevelType w:val="hybridMultilevel"/>
    <w:tmpl w:val="A7E2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887B70"/>
    <w:multiLevelType w:val="hybridMultilevel"/>
    <w:tmpl w:val="A2D8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469"/>
    <w:multiLevelType w:val="hybridMultilevel"/>
    <w:tmpl w:val="531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8A7473"/>
    <w:multiLevelType w:val="hybridMultilevel"/>
    <w:tmpl w:val="6E1806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7AD76A96"/>
    <w:multiLevelType w:val="hybridMultilevel"/>
    <w:tmpl w:val="A53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F7AE5"/>
    <w:multiLevelType w:val="hybridMultilevel"/>
    <w:tmpl w:val="F2B0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D52E36"/>
    <w:multiLevelType w:val="hybridMultilevel"/>
    <w:tmpl w:val="F94C6F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8"/>
  </w:num>
  <w:num w:numId="3">
    <w:abstractNumId w:val="6"/>
  </w:num>
  <w:num w:numId="4">
    <w:abstractNumId w:val="15"/>
  </w:num>
  <w:num w:numId="5">
    <w:abstractNumId w:val="1"/>
  </w:num>
  <w:num w:numId="6">
    <w:abstractNumId w:val="8"/>
  </w:num>
  <w:num w:numId="7">
    <w:abstractNumId w:val="12"/>
  </w:num>
  <w:num w:numId="8">
    <w:abstractNumId w:val="17"/>
  </w:num>
  <w:num w:numId="9">
    <w:abstractNumId w:val="23"/>
  </w:num>
  <w:num w:numId="10">
    <w:abstractNumId w:val="20"/>
  </w:num>
  <w:num w:numId="11">
    <w:abstractNumId w:val="19"/>
  </w:num>
  <w:num w:numId="12">
    <w:abstractNumId w:val="22"/>
  </w:num>
  <w:num w:numId="13">
    <w:abstractNumId w:val="16"/>
  </w:num>
  <w:num w:numId="14">
    <w:abstractNumId w:val="3"/>
  </w:num>
  <w:num w:numId="15">
    <w:abstractNumId w:val="13"/>
  </w:num>
  <w:num w:numId="16">
    <w:abstractNumId w:val="0"/>
  </w:num>
  <w:num w:numId="17">
    <w:abstractNumId w:val="10"/>
  </w:num>
  <w:num w:numId="18">
    <w:abstractNumId w:val="14"/>
  </w:num>
  <w:num w:numId="19">
    <w:abstractNumId w:val="9"/>
  </w:num>
  <w:num w:numId="20">
    <w:abstractNumId w:val="11"/>
  </w:num>
  <w:num w:numId="21">
    <w:abstractNumId w:val="21"/>
  </w:num>
  <w:num w:numId="22">
    <w:abstractNumId w:val="5"/>
  </w:num>
  <w:num w:numId="23">
    <w:abstractNumId w:val="7"/>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3E4C19"/>
    <w:rsid w:val="00013395"/>
    <w:rsid w:val="000F368E"/>
    <w:rsid w:val="0015123E"/>
    <w:rsid w:val="001D7652"/>
    <w:rsid w:val="0023154E"/>
    <w:rsid w:val="00237CE2"/>
    <w:rsid w:val="002474FC"/>
    <w:rsid w:val="00250E46"/>
    <w:rsid w:val="00265039"/>
    <w:rsid w:val="00304D55"/>
    <w:rsid w:val="003070BD"/>
    <w:rsid w:val="00323E03"/>
    <w:rsid w:val="003B116A"/>
    <w:rsid w:val="003E4C19"/>
    <w:rsid w:val="004540F4"/>
    <w:rsid w:val="00464C2E"/>
    <w:rsid w:val="004C1AE3"/>
    <w:rsid w:val="004F10F1"/>
    <w:rsid w:val="005A4726"/>
    <w:rsid w:val="005A7940"/>
    <w:rsid w:val="005C60D8"/>
    <w:rsid w:val="005F2CDC"/>
    <w:rsid w:val="006E3A30"/>
    <w:rsid w:val="00773DFA"/>
    <w:rsid w:val="007B087D"/>
    <w:rsid w:val="007C4B6F"/>
    <w:rsid w:val="00850641"/>
    <w:rsid w:val="00877002"/>
    <w:rsid w:val="008E7E19"/>
    <w:rsid w:val="008F43ED"/>
    <w:rsid w:val="008F6F08"/>
    <w:rsid w:val="00A664EF"/>
    <w:rsid w:val="00A83423"/>
    <w:rsid w:val="00A83872"/>
    <w:rsid w:val="00AE4F18"/>
    <w:rsid w:val="00B025E6"/>
    <w:rsid w:val="00B312F6"/>
    <w:rsid w:val="00B5374C"/>
    <w:rsid w:val="00BD4783"/>
    <w:rsid w:val="00C203E7"/>
    <w:rsid w:val="00C36B12"/>
    <w:rsid w:val="00C47F74"/>
    <w:rsid w:val="00D21436"/>
    <w:rsid w:val="00D8187E"/>
    <w:rsid w:val="00E005B8"/>
    <w:rsid w:val="00E469A6"/>
    <w:rsid w:val="00E656E8"/>
    <w:rsid w:val="00E72255"/>
    <w:rsid w:val="00EB2D20"/>
    <w:rsid w:val="00F2153D"/>
    <w:rsid w:val="00F24A7D"/>
    <w:rsid w:val="00F65CBE"/>
    <w:rsid w:val="00F8362D"/>
    <w:rsid w:val="00FF4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74C"/>
    <w:pPr>
      <w:ind w:left="720"/>
      <w:contextualSpacing/>
    </w:pPr>
  </w:style>
  <w:style w:type="paragraph" w:styleId="BalloonText">
    <w:name w:val="Balloon Text"/>
    <w:basedOn w:val="Normal"/>
    <w:link w:val="BalloonTextChar"/>
    <w:uiPriority w:val="99"/>
    <w:semiHidden/>
    <w:unhideWhenUsed/>
    <w:rsid w:val="007B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87D"/>
    <w:rPr>
      <w:rFonts w:ascii="Tahoma" w:hAnsi="Tahoma" w:cs="Tahoma"/>
      <w:sz w:val="16"/>
      <w:szCs w:val="16"/>
    </w:rPr>
  </w:style>
  <w:style w:type="table" w:styleId="TableGrid">
    <w:name w:val="Table Grid"/>
    <w:basedOn w:val="TableNormal"/>
    <w:uiPriority w:val="59"/>
    <w:rsid w:val="008770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10</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dc:creator>
  <cp:lastModifiedBy>admin</cp:lastModifiedBy>
  <cp:revision>171</cp:revision>
  <dcterms:created xsi:type="dcterms:W3CDTF">2017-10-09T10:11:00Z</dcterms:created>
  <dcterms:modified xsi:type="dcterms:W3CDTF">2017-10-12T09:04:00Z</dcterms:modified>
</cp:coreProperties>
</file>